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D90434" w14:textId="77777777" w:rsidR="00CF668B" w:rsidRPr="009E7696" w:rsidRDefault="00CF668B" w:rsidP="00CF668B">
      <w:pPr>
        <w:jc w:val="right"/>
      </w:pPr>
      <w:r w:rsidRPr="009E7696">
        <w:t>ПРИЛОЖЕНИЕ</w:t>
      </w:r>
    </w:p>
    <w:p w14:paraId="5E832FE2" w14:textId="77777777" w:rsidR="00CF668B" w:rsidRPr="009E7696" w:rsidRDefault="00CF668B" w:rsidP="00CF668B">
      <w:pPr>
        <w:jc w:val="right"/>
      </w:pPr>
      <w:r w:rsidRPr="009E7696">
        <w:t xml:space="preserve"> К РАБОЧЕЙ ПРОГРАММЕ ДИСЦИПЛИНЫ</w:t>
      </w:r>
    </w:p>
    <w:p w14:paraId="69D0C7A4" w14:textId="77777777" w:rsidR="00CF668B" w:rsidRPr="009E7696" w:rsidRDefault="00CF668B" w:rsidP="00CF668B">
      <w:pPr>
        <w:jc w:val="right"/>
      </w:pPr>
    </w:p>
    <w:p w14:paraId="0987D6EB" w14:textId="77777777" w:rsidR="00CF668B" w:rsidRPr="009E7696" w:rsidRDefault="00CF668B" w:rsidP="00CF668B">
      <w:pPr>
        <w:jc w:val="center"/>
      </w:pPr>
      <w:r w:rsidRPr="009E7696">
        <w:t>ФГБОУ ВО «УФИМСКИЙ УНИВЕРСИТЕТ НАУКИ И ТЕХНОЛОГИЙ»</w:t>
      </w:r>
    </w:p>
    <w:p w14:paraId="3B4C9DE8" w14:textId="77777777" w:rsidR="00CF668B" w:rsidRPr="009E7696" w:rsidRDefault="00CF668B" w:rsidP="00CF668B">
      <w:pPr>
        <w:jc w:val="center"/>
      </w:pPr>
      <w:r w:rsidRPr="009E7696">
        <w:t>БИРСКИЙ ФИЛИАЛ УУНиТ</w:t>
      </w:r>
    </w:p>
    <w:p w14:paraId="0552B164" w14:textId="77777777" w:rsidR="00CF668B" w:rsidRPr="009E7696" w:rsidRDefault="00CF668B" w:rsidP="00CF668B">
      <w:pPr>
        <w:widowControl w:val="0"/>
        <w:jc w:val="center"/>
      </w:pPr>
      <w:r w:rsidRPr="009E7696">
        <w:t>СОЦИАЛЬНО-ГУМАНИТАРНЫЙ ФАКУЛЬТЕТ</w:t>
      </w:r>
    </w:p>
    <w:p w14:paraId="506BF037" w14:textId="77777777" w:rsidR="00CF668B" w:rsidRPr="009E7696" w:rsidRDefault="00CF668B" w:rsidP="00CF668B">
      <w:pPr>
        <w:pStyle w:val="1"/>
        <w:jc w:val="center"/>
      </w:pPr>
      <w:r w:rsidRPr="009E7696">
        <w:t>КАФЕДРА ФИЛОЛОГИИ</w:t>
      </w:r>
    </w:p>
    <w:p w14:paraId="57EB523C" w14:textId="77777777" w:rsidR="00CF668B" w:rsidRPr="009E7696" w:rsidRDefault="00CF668B" w:rsidP="00CF668B">
      <w:pPr>
        <w:jc w:val="center"/>
      </w:pPr>
    </w:p>
    <w:p w14:paraId="79BEA2FB" w14:textId="77777777" w:rsidR="00CF668B" w:rsidRPr="009E7696" w:rsidRDefault="00CF668B" w:rsidP="00CF668B">
      <w:pPr>
        <w:jc w:val="center"/>
      </w:pPr>
    </w:p>
    <w:p w14:paraId="217F7990" w14:textId="77777777" w:rsidR="00CF668B" w:rsidRPr="009E7696" w:rsidRDefault="00CF668B" w:rsidP="00CF668B">
      <w:pPr>
        <w:jc w:val="center"/>
      </w:pPr>
    </w:p>
    <w:p w14:paraId="32673EE3" w14:textId="77777777" w:rsidR="00CF668B" w:rsidRPr="009E7696" w:rsidRDefault="00CF668B" w:rsidP="00CF668B">
      <w:pPr>
        <w:jc w:val="center"/>
      </w:pPr>
    </w:p>
    <w:p w14:paraId="3DE45F6F" w14:textId="77777777" w:rsidR="00CF668B" w:rsidRPr="009E7696" w:rsidRDefault="00CF668B" w:rsidP="00CF668B">
      <w:pPr>
        <w:widowControl w:val="0"/>
        <w:tabs>
          <w:tab w:val="left" w:pos="0"/>
        </w:tabs>
        <w:jc w:val="center"/>
      </w:pPr>
    </w:p>
    <w:p w14:paraId="7D2DFE69" w14:textId="77777777" w:rsidR="00CF668B" w:rsidRPr="009E7696" w:rsidRDefault="00CF668B" w:rsidP="00CF668B">
      <w:pPr>
        <w:widowControl w:val="0"/>
        <w:tabs>
          <w:tab w:val="left" w:pos="5670"/>
        </w:tabs>
        <w:jc w:val="both"/>
      </w:pPr>
    </w:p>
    <w:p w14:paraId="68860139" w14:textId="77777777" w:rsidR="00CF668B" w:rsidRPr="009E7696" w:rsidRDefault="00CF668B" w:rsidP="00CF668B">
      <w:pPr>
        <w:widowControl w:val="0"/>
        <w:tabs>
          <w:tab w:val="left" w:pos="5670"/>
        </w:tabs>
        <w:jc w:val="both"/>
      </w:pPr>
    </w:p>
    <w:p w14:paraId="77E9C3F1" w14:textId="77777777" w:rsidR="00CF668B" w:rsidRPr="009E7696" w:rsidRDefault="00CF668B" w:rsidP="00CF668B">
      <w:pPr>
        <w:jc w:val="right"/>
      </w:pPr>
    </w:p>
    <w:p w14:paraId="5E0EE564" w14:textId="77777777" w:rsidR="00CF668B" w:rsidRPr="009E7696" w:rsidRDefault="00CF668B" w:rsidP="00CF668B">
      <w:pPr>
        <w:jc w:val="center"/>
      </w:pPr>
      <w:r w:rsidRPr="009E7696">
        <w:rPr>
          <w:b/>
          <w:bCs/>
        </w:rPr>
        <w:t>Фонд оценочных средств</w:t>
      </w:r>
    </w:p>
    <w:p w14:paraId="7C831C72" w14:textId="77777777" w:rsidR="00CF668B" w:rsidRPr="009E7696" w:rsidRDefault="00CF668B" w:rsidP="00CF668B">
      <w:pPr>
        <w:jc w:val="center"/>
        <w:rPr>
          <w:b/>
          <w:bCs/>
        </w:rPr>
      </w:pPr>
    </w:p>
    <w:p w14:paraId="4CE72990" w14:textId="77777777" w:rsidR="00CF668B" w:rsidRPr="009E7696" w:rsidRDefault="00CF668B" w:rsidP="00CF668B">
      <w:pPr>
        <w:jc w:val="center"/>
      </w:pPr>
      <w:r w:rsidRPr="009E7696">
        <w:t>по учебной дисциплине</w:t>
      </w:r>
    </w:p>
    <w:p w14:paraId="5B3265BB" w14:textId="77777777" w:rsidR="00CF668B" w:rsidRPr="009E7696" w:rsidRDefault="00CF668B" w:rsidP="00CF668B">
      <w:pPr>
        <w:jc w:val="center"/>
      </w:pPr>
    </w:p>
    <w:p w14:paraId="3775B0C5" w14:textId="77777777" w:rsidR="00CF668B" w:rsidRPr="009E7696" w:rsidRDefault="00CF668B" w:rsidP="00CF668B">
      <w:pPr>
        <w:widowControl w:val="0"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ind w:firstLine="400"/>
        <w:jc w:val="center"/>
      </w:pPr>
      <w:r w:rsidRPr="009E7696">
        <w:t>Русский язык и культура речи</w:t>
      </w:r>
    </w:p>
    <w:p w14:paraId="390B3661" w14:textId="77777777" w:rsidR="00CF668B" w:rsidRPr="009E7696" w:rsidRDefault="00CF668B" w:rsidP="00CF668B">
      <w:pPr>
        <w:jc w:val="center"/>
      </w:pPr>
      <w:r w:rsidRPr="009E7696">
        <w:t>наименование дисциплины в соответствии с учебным планом</w:t>
      </w:r>
    </w:p>
    <w:p w14:paraId="7E3205A5" w14:textId="77777777" w:rsidR="00CF668B" w:rsidRPr="009E7696" w:rsidRDefault="00CF668B" w:rsidP="00CF668B">
      <w:pPr>
        <w:jc w:val="center"/>
      </w:pPr>
    </w:p>
    <w:p w14:paraId="600F860C" w14:textId="77777777" w:rsidR="00CF668B" w:rsidRPr="009E7696" w:rsidRDefault="00CF668B" w:rsidP="00CF668B">
      <w:pPr>
        <w:jc w:val="center"/>
      </w:pPr>
    </w:p>
    <w:p w14:paraId="4E9664FB" w14:textId="77777777" w:rsidR="00CF668B" w:rsidRPr="009E7696" w:rsidRDefault="00CF668B" w:rsidP="00CF668B">
      <w:pPr>
        <w:jc w:val="center"/>
        <w:rPr>
          <w:i/>
          <w:iCs/>
        </w:rPr>
      </w:pPr>
      <w:r w:rsidRPr="009E7696">
        <w:rPr>
          <w:b/>
        </w:rPr>
        <w:t>программа бакалавриата</w:t>
      </w:r>
    </w:p>
    <w:p w14:paraId="7AACDD3A" w14:textId="77777777" w:rsidR="00CF668B" w:rsidRPr="009E7696" w:rsidRDefault="00CF668B" w:rsidP="00CF668B">
      <w:pPr>
        <w:jc w:val="center"/>
        <w:rPr>
          <w:i/>
          <w:iCs/>
        </w:rPr>
      </w:pPr>
    </w:p>
    <w:p w14:paraId="7D47B546" w14:textId="77777777" w:rsidR="00F8553D" w:rsidRPr="009A192E" w:rsidRDefault="00F8553D" w:rsidP="00F8553D">
      <w:pPr>
        <w:pBdr>
          <w:top w:val="none" w:sz="0" w:space="0" w:color="000000"/>
          <w:left w:val="none" w:sz="0" w:space="0" w:color="000000"/>
          <w:bottom w:val="none" w:sz="1" w:space="1" w:color="000000"/>
          <w:right w:val="none" w:sz="0" w:space="0" w:color="000000"/>
        </w:pBdr>
        <w:jc w:val="center"/>
        <w:rPr>
          <w:i/>
          <w:iCs/>
        </w:rPr>
      </w:pPr>
      <w:r w:rsidRPr="009A192E">
        <w:rPr>
          <w:i/>
          <w:iCs/>
        </w:rPr>
        <w:t>21</w:t>
      </w:r>
      <w:r>
        <w:rPr>
          <w:i/>
          <w:iCs/>
        </w:rPr>
        <w:t>.03.02 Землеустройство и кадастры</w:t>
      </w:r>
    </w:p>
    <w:p w14:paraId="118D8583" w14:textId="77777777" w:rsidR="00F8553D" w:rsidRDefault="00F8553D" w:rsidP="00CF668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i/>
          <w:iCs/>
        </w:rPr>
      </w:pPr>
    </w:p>
    <w:p w14:paraId="7DB3E616" w14:textId="77777777" w:rsidR="00CF668B" w:rsidRPr="009E7696" w:rsidRDefault="00CF668B" w:rsidP="00CF668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</w:pPr>
      <w:r w:rsidRPr="009E7696">
        <w:rPr>
          <w:i/>
          <w:iCs/>
        </w:rPr>
        <w:t>Шифр и наименование направления</w:t>
      </w:r>
    </w:p>
    <w:p w14:paraId="798EE3DB" w14:textId="77777777" w:rsidR="00CF668B" w:rsidRPr="009E7696" w:rsidRDefault="00CF668B" w:rsidP="00CF668B">
      <w:pPr>
        <w:jc w:val="center"/>
      </w:pPr>
    </w:p>
    <w:p w14:paraId="79C85126" w14:textId="77777777" w:rsidR="00CF668B" w:rsidRPr="009E7696" w:rsidRDefault="00CF668B" w:rsidP="00CF668B">
      <w:pPr>
        <w:jc w:val="center"/>
      </w:pPr>
    </w:p>
    <w:p w14:paraId="14DE241B" w14:textId="77777777" w:rsidR="00CF668B" w:rsidRPr="009E7696" w:rsidRDefault="00CF668B" w:rsidP="00CF668B">
      <w:pPr>
        <w:pBdr>
          <w:top w:val="none" w:sz="0" w:space="0" w:color="000000"/>
          <w:left w:val="none" w:sz="0" w:space="0" w:color="000000"/>
          <w:bottom w:val="none" w:sz="1" w:space="1" w:color="000000"/>
          <w:right w:val="none" w:sz="0" w:space="0" w:color="000000"/>
        </w:pBdr>
        <w:jc w:val="center"/>
      </w:pPr>
      <w:r w:rsidRPr="009E7696">
        <w:t>Общий профиль</w:t>
      </w:r>
    </w:p>
    <w:p w14:paraId="291BD8AE" w14:textId="77777777" w:rsidR="00CF668B" w:rsidRPr="009E7696" w:rsidRDefault="00CF668B" w:rsidP="00CF668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</w:pPr>
      <w:r w:rsidRPr="009E7696">
        <w:t xml:space="preserve">Направленность (профиль) подготовки </w:t>
      </w:r>
    </w:p>
    <w:p w14:paraId="2C545FE2" w14:textId="77777777" w:rsidR="00CF668B" w:rsidRPr="009E7696" w:rsidRDefault="00CF668B" w:rsidP="00CF668B">
      <w:pPr>
        <w:jc w:val="center"/>
        <w:rPr>
          <w:color w:val="FF0000"/>
        </w:rPr>
      </w:pPr>
    </w:p>
    <w:p w14:paraId="3BEF1E52" w14:textId="77777777" w:rsidR="00CF668B" w:rsidRPr="009E7696" w:rsidRDefault="00CF668B" w:rsidP="00CF668B">
      <w:pPr>
        <w:widowControl w:val="0"/>
        <w:ind w:left="284"/>
        <w:jc w:val="center"/>
        <w:rPr>
          <w:b/>
        </w:rPr>
      </w:pPr>
    </w:p>
    <w:p w14:paraId="5F6AF2A0" w14:textId="77777777" w:rsidR="00CF668B" w:rsidRPr="009E7696" w:rsidRDefault="00CF668B" w:rsidP="00CF668B">
      <w:pPr>
        <w:sectPr w:rsidR="00CF668B" w:rsidRPr="009E7696">
          <w:footerReference w:type="default" r:id="rId8"/>
          <w:footerReference w:type="first" r:id="rId9"/>
          <w:pgSz w:w="11906" w:h="16838"/>
          <w:pgMar w:top="1134" w:right="567" w:bottom="1693" w:left="1134" w:header="720" w:footer="1134" w:gutter="0"/>
          <w:cols w:space="720"/>
          <w:docGrid w:linePitch="360"/>
        </w:sectPr>
      </w:pPr>
    </w:p>
    <w:p w14:paraId="24EABEDD" w14:textId="77777777" w:rsidR="00CF668B" w:rsidRPr="009E7696" w:rsidRDefault="00CF668B" w:rsidP="00CF668B">
      <w:pPr>
        <w:widowControl w:val="0"/>
        <w:ind w:left="284"/>
        <w:jc w:val="center"/>
      </w:pPr>
      <w:r w:rsidRPr="009E7696">
        <w:rPr>
          <w:b/>
        </w:rPr>
        <w:lastRenderedPageBreak/>
        <w:t>Содержание</w:t>
      </w:r>
    </w:p>
    <w:p w14:paraId="5CA8FCD9" w14:textId="77777777" w:rsidR="00CF668B" w:rsidRPr="009E7696" w:rsidRDefault="00CF668B" w:rsidP="00CF668B">
      <w:pPr>
        <w:widowControl w:val="0"/>
        <w:ind w:left="284"/>
        <w:jc w:val="center"/>
        <w:rPr>
          <w:b/>
        </w:rPr>
      </w:pPr>
    </w:p>
    <w:p w14:paraId="59F9057E" w14:textId="77777777" w:rsidR="00CF668B" w:rsidRPr="009E7696" w:rsidRDefault="00CF668B" w:rsidP="00CF668B">
      <w:pPr>
        <w:pStyle w:val="10"/>
      </w:pPr>
      <w:r w:rsidRPr="009E7696">
        <w:t>1.</w:t>
      </w:r>
      <w:r w:rsidRPr="009E7696">
        <w:tab/>
        <w:t>Перечень компетенций и индикаторов достижения компетенций с указанием соотнесенных с ними запланированных результатов обучения по дисциплине. Описание критериев и шкал оценивания результатов обучения по дисциплине</w:t>
      </w:r>
      <w:r w:rsidRPr="009E7696">
        <w:tab/>
      </w:r>
      <w:r w:rsidR="00F211C5" w:rsidRPr="009E7696">
        <w:fldChar w:fldCharType="begin"/>
      </w:r>
      <w:r w:rsidRPr="009E7696">
        <w:instrText xml:space="preserve"> PAGEREF Ref_percomp \h </w:instrText>
      </w:r>
      <w:r w:rsidR="00F211C5" w:rsidRPr="009E7696">
        <w:fldChar w:fldCharType="separate"/>
      </w:r>
      <w:r w:rsidRPr="009E7696">
        <w:t>3</w:t>
      </w:r>
      <w:r w:rsidR="00F211C5" w:rsidRPr="009E7696">
        <w:fldChar w:fldCharType="end"/>
      </w:r>
    </w:p>
    <w:p w14:paraId="6851DEC7" w14:textId="6D68D89B" w:rsidR="00CF668B" w:rsidRPr="009E7696" w:rsidRDefault="009E7696" w:rsidP="00CF668B">
      <w:pPr>
        <w:pStyle w:val="10"/>
      </w:pPr>
      <w:r w:rsidRPr="009E7696">
        <w:t>2</w:t>
      </w:r>
      <w:r w:rsidR="00CF668B" w:rsidRPr="009E7696">
        <w:t>.</w:t>
      </w:r>
      <w:r w:rsidR="00CF668B" w:rsidRPr="009E7696">
        <w:tab/>
        <w:t>Приложение 1</w:t>
      </w:r>
      <w:r w:rsidR="00CF668B" w:rsidRPr="009E7696">
        <w:tab/>
      </w:r>
      <w:r w:rsidR="009A0148">
        <w:t>4</w:t>
      </w:r>
    </w:p>
    <w:p w14:paraId="27DC598D" w14:textId="49AFF6F6" w:rsidR="00CF668B" w:rsidRPr="009E7696" w:rsidRDefault="009E7696" w:rsidP="00CF668B">
      <w:pPr>
        <w:pStyle w:val="10"/>
      </w:pPr>
      <w:r w:rsidRPr="009E7696">
        <w:t>3</w:t>
      </w:r>
      <w:r w:rsidR="00CF668B" w:rsidRPr="009E7696">
        <w:t>.</w:t>
      </w:r>
      <w:r w:rsidR="00CF668B" w:rsidRPr="009E7696">
        <w:tab/>
        <w:t>Приложение 2</w:t>
      </w:r>
      <w:r w:rsidR="00CF668B" w:rsidRPr="009E7696">
        <w:tab/>
      </w:r>
      <w:r w:rsidR="009A0148">
        <w:t>11</w:t>
      </w:r>
    </w:p>
    <w:p w14:paraId="4E2E6A56" w14:textId="77777777" w:rsidR="00CF668B" w:rsidRPr="009E7696" w:rsidRDefault="00CF668B" w:rsidP="00CF668B">
      <w:pPr>
        <w:widowControl w:val="0"/>
        <w:ind w:left="43"/>
        <w:jc w:val="center"/>
        <w:rPr>
          <w:b/>
        </w:rPr>
      </w:pPr>
    </w:p>
    <w:p w14:paraId="65B253FC" w14:textId="77777777" w:rsidR="00CF668B" w:rsidRPr="009E7696" w:rsidRDefault="00CF668B" w:rsidP="00CF668B">
      <w:pPr>
        <w:sectPr w:rsidR="00CF668B" w:rsidRPr="009E7696">
          <w:footerReference w:type="even" r:id="rId10"/>
          <w:footerReference w:type="default" r:id="rId11"/>
          <w:footerReference w:type="first" r:id="rId12"/>
          <w:pgSz w:w="11906" w:h="16838"/>
          <w:pgMar w:top="1134" w:right="567" w:bottom="1693" w:left="1134" w:header="720" w:footer="1134" w:gutter="0"/>
          <w:cols w:space="720"/>
          <w:docGrid w:linePitch="600" w:charSpace="32768"/>
        </w:sectPr>
      </w:pPr>
      <w:bookmarkStart w:id="0" w:name="_GoBack"/>
      <w:bookmarkEnd w:id="0"/>
    </w:p>
    <w:p w14:paraId="054CD639" w14:textId="77777777" w:rsidR="00CF668B" w:rsidRPr="009E7696" w:rsidRDefault="00CF668B" w:rsidP="00CF668B">
      <w:pPr>
        <w:widowControl w:val="0"/>
        <w:ind w:left="43"/>
        <w:jc w:val="center"/>
      </w:pPr>
      <w:bookmarkStart w:id="1" w:name="Ref_percomp"/>
      <w:bookmarkEnd w:id="1"/>
      <w:r w:rsidRPr="009E7696">
        <w:rPr>
          <w:b/>
        </w:rPr>
        <w:lastRenderedPageBreak/>
        <w:t xml:space="preserve">1. </w:t>
      </w:r>
      <w:r w:rsidRPr="009E7696">
        <w:rPr>
          <w:b/>
          <w:color w:val="000000"/>
        </w:rPr>
        <w:t>Перечень компетенций и индикаторов достижения компетенций с указанием соотнесенных с ними запланированных результатов обучения по дисциплине. Описание критериев и шкал оценивания результатов обучения по дисциплине.</w:t>
      </w:r>
    </w:p>
    <w:p w14:paraId="6FC2FCDB" w14:textId="77777777" w:rsidR="00CF668B" w:rsidRPr="009E7696" w:rsidRDefault="00CF668B" w:rsidP="00CF668B">
      <w:pPr>
        <w:widowControl w:val="0"/>
        <w:tabs>
          <w:tab w:val="left" w:pos="0"/>
        </w:tabs>
        <w:ind w:firstLine="709"/>
        <w:jc w:val="both"/>
      </w:pPr>
    </w:p>
    <w:p w14:paraId="266B4796" w14:textId="77777777" w:rsidR="00CF668B" w:rsidRPr="009E7696" w:rsidRDefault="00CF668B" w:rsidP="00CF668B">
      <w:pPr>
        <w:jc w:val="both"/>
      </w:pPr>
      <w:r w:rsidRPr="009E7696">
        <w:t>Код и формулировка компетенции: Способен осуществлять деловую коммуникацию в устной и письменной формах на государственном языке Российской Федерации и иностранном(</w:t>
      </w:r>
      <w:proofErr w:type="spellStart"/>
      <w:r w:rsidRPr="009E7696">
        <w:t>ых</w:t>
      </w:r>
      <w:proofErr w:type="spellEnd"/>
      <w:r w:rsidRPr="009E7696">
        <w:t>) языке(ах) (УК-4);</w:t>
      </w:r>
    </w:p>
    <w:p w14:paraId="7CA5F9DD" w14:textId="77777777" w:rsidR="00CF668B" w:rsidRPr="009E7696" w:rsidRDefault="00CF668B" w:rsidP="00CF668B"/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28"/>
        <w:gridCol w:w="2126"/>
        <w:gridCol w:w="2126"/>
        <w:gridCol w:w="2125"/>
      </w:tblGrid>
      <w:tr w:rsidR="00CF668B" w:rsidRPr="009E7696" w14:paraId="32174561" w14:textId="77777777" w:rsidTr="00482AEA">
        <w:tc>
          <w:tcPr>
            <w:tcW w:w="3828" w:type="dxa"/>
            <w:vMerge w:val="restart"/>
            <w:shd w:val="clear" w:color="auto" w:fill="auto"/>
          </w:tcPr>
          <w:p w14:paraId="066F9238" w14:textId="77777777" w:rsidR="00CF668B" w:rsidRPr="009E7696" w:rsidRDefault="00CF668B" w:rsidP="00482AEA">
            <w:pPr>
              <w:jc w:val="center"/>
            </w:pPr>
            <w:r w:rsidRPr="009E7696">
              <w:t>Код и наименование индикатора достижения компетенции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0149166F" w14:textId="77777777" w:rsidR="00CF668B" w:rsidRPr="009E7696" w:rsidRDefault="00CF668B" w:rsidP="00482AEA">
            <w:pPr>
              <w:jc w:val="center"/>
            </w:pPr>
            <w:r w:rsidRPr="009E7696">
              <w:t>Результаты обучения по дисциплине</w:t>
            </w:r>
          </w:p>
        </w:tc>
        <w:tc>
          <w:tcPr>
            <w:tcW w:w="4251" w:type="dxa"/>
            <w:gridSpan w:val="2"/>
            <w:shd w:val="clear" w:color="auto" w:fill="auto"/>
          </w:tcPr>
          <w:p w14:paraId="6BEE5A9E" w14:textId="77777777" w:rsidR="00CF668B" w:rsidRPr="009E7696" w:rsidRDefault="00CF668B" w:rsidP="00482AEA">
            <w:pPr>
              <w:jc w:val="center"/>
            </w:pPr>
            <w:r w:rsidRPr="009E7696">
              <w:t>Критерии оценивания результатов обучения (Зачет)</w:t>
            </w:r>
          </w:p>
        </w:tc>
      </w:tr>
      <w:tr w:rsidR="00CF668B" w:rsidRPr="009E7696" w14:paraId="03765B64" w14:textId="77777777" w:rsidTr="00482AEA">
        <w:tc>
          <w:tcPr>
            <w:tcW w:w="3828" w:type="dxa"/>
            <w:vMerge/>
            <w:shd w:val="clear" w:color="auto" w:fill="auto"/>
          </w:tcPr>
          <w:p w14:paraId="41CD617F" w14:textId="77777777" w:rsidR="00CF668B" w:rsidRPr="009E7696" w:rsidRDefault="00CF668B" w:rsidP="00482AE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14:paraId="7F221502" w14:textId="77777777" w:rsidR="00CF668B" w:rsidRPr="009E7696" w:rsidRDefault="00CF668B" w:rsidP="00482AEA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598CDFB1" w14:textId="77777777" w:rsidR="00CF668B" w:rsidRPr="009E7696" w:rsidRDefault="00CF668B" w:rsidP="00482AEA">
            <w:pPr>
              <w:jc w:val="center"/>
            </w:pPr>
            <w:r w:rsidRPr="009E7696">
              <w:t>Не</w:t>
            </w:r>
            <w:r w:rsidR="00482AEA" w:rsidRPr="009E7696">
              <w:t xml:space="preserve"> </w:t>
            </w:r>
            <w:r w:rsidRPr="009E7696">
              <w:t>зачтено</w:t>
            </w:r>
          </w:p>
        </w:tc>
        <w:tc>
          <w:tcPr>
            <w:tcW w:w="2125" w:type="dxa"/>
            <w:shd w:val="clear" w:color="auto" w:fill="auto"/>
          </w:tcPr>
          <w:p w14:paraId="0C6E6DC8" w14:textId="77777777" w:rsidR="00CF668B" w:rsidRPr="009E7696" w:rsidRDefault="00CF668B" w:rsidP="00482AEA">
            <w:pPr>
              <w:jc w:val="center"/>
            </w:pPr>
            <w:r w:rsidRPr="009E7696">
              <w:t>Зачтено</w:t>
            </w:r>
          </w:p>
        </w:tc>
      </w:tr>
      <w:tr w:rsidR="00CF668B" w:rsidRPr="009E7696" w14:paraId="66EB6079" w14:textId="77777777" w:rsidTr="00482AEA">
        <w:tc>
          <w:tcPr>
            <w:tcW w:w="3828" w:type="dxa"/>
            <w:shd w:val="clear" w:color="auto" w:fill="auto"/>
          </w:tcPr>
          <w:p w14:paraId="6E9CB49C" w14:textId="77777777" w:rsidR="00CF668B" w:rsidRPr="009E7696" w:rsidRDefault="00CF668B" w:rsidP="003D78F4">
            <w:pPr>
              <w:jc w:val="both"/>
            </w:pPr>
            <w:r w:rsidRPr="009E7696">
              <w:t>УК-4.1. Знать нормы русского литературного языка; языковые особенности разных сфер коммуникации; различные формы, виды устной и письменной коммуникации на иностранном (</w:t>
            </w:r>
            <w:proofErr w:type="spellStart"/>
            <w:r w:rsidRPr="009E7696">
              <w:t>ых</w:t>
            </w:r>
            <w:proofErr w:type="spellEnd"/>
            <w:r w:rsidRPr="009E7696">
              <w:t>) языке(ах); языковые средства иностранного (</w:t>
            </w:r>
            <w:proofErr w:type="spellStart"/>
            <w:r w:rsidRPr="009E7696">
              <w:t>ых</w:t>
            </w:r>
            <w:proofErr w:type="spellEnd"/>
            <w:r w:rsidRPr="009E7696">
              <w:t>) языка (</w:t>
            </w:r>
            <w:proofErr w:type="spellStart"/>
            <w:r w:rsidRPr="009E7696">
              <w:t>ов</w:t>
            </w:r>
            <w:proofErr w:type="spellEnd"/>
            <w:r w:rsidRPr="009E7696">
              <w:t>) разных профессиональных сфер</w:t>
            </w:r>
          </w:p>
        </w:tc>
        <w:tc>
          <w:tcPr>
            <w:tcW w:w="2126" w:type="dxa"/>
            <w:shd w:val="clear" w:color="auto" w:fill="auto"/>
          </w:tcPr>
          <w:p w14:paraId="0CC9C819" w14:textId="77777777" w:rsidR="00CF668B" w:rsidRPr="009E7696" w:rsidRDefault="00CF668B" w:rsidP="003D78F4">
            <w:pPr>
              <w:jc w:val="both"/>
            </w:pPr>
            <w:r w:rsidRPr="009E7696">
              <w:t>Зна</w:t>
            </w:r>
            <w:r w:rsidR="00B739BC" w:rsidRPr="009E7696">
              <w:t>ет</w:t>
            </w:r>
            <w:r w:rsidRPr="009E7696">
              <w:t xml:space="preserve"> нормы русского литературного языка; языковые особенности разных сфер коммуникации---</w:t>
            </w:r>
          </w:p>
        </w:tc>
        <w:tc>
          <w:tcPr>
            <w:tcW w:w="2126" w:type="dxa"/>
            <w:shd w:val="clear" w:color="auto" w:fill="auto"/>
          </w:tcPr>
          <w:p w14:paraId="340E31A3" w14:textId="77777777" w:rsidR="00CF668B" w:rsidRPr="009E7696" w:rsidRDefault="00CF668B" w:rsidP="003D78F4">
            <w:pPr>
              <w:jc w:val="both"/>
            </w:pPr>
            <w:r w:rsidRPr="009E7696">
              <w:t>Неудовлетворительно знать нормы русского литературного языка; языковые особенности разных сфер коммуникации---</w:t>
            </w:r>
          </w:p>
        </w:tc>
        <w:tc>
          <w:tcPr>
            <w:tcW w:w="2125" w:type="dxa"/>
            <w:shd w:val="clear" w:color="auto" w:fill="auto"/>
          </w:tcPr>
          <w:p w14:paraId="1F9309CA" w14:textId="77777777" w:rsidR="00CF668B" w:rsidRPr="009E7696" w:rsidRDefault="00CF668B" w:rsidP="003D78F4">
            <w:pPr>
              <w:jc w:val="both"/>
            </w:pPr>
            <w:r w:rsidRPr="009E7696">
              <w:t>Удовлетворительно знать нормы русского литературного языка; языковые особенности разных сфер коммуникации---</w:t>
            </w:r>
          </w:p>
        </w:tc>
      </w:tr>
      <w:tr w:rsidR="00CF668B" w:rsidRPr="009E7696" w14:paraId="64ECF257" w14:textId="77777777" w:rsidTr="00482AEA">
        <w:tc>
          <w:tcPr>
            <w:tcW w:w="3828" w:type="dxa"/>
            <w:shd w:val="clear" w:color="auto" w:fill="auto"/>
          </w:tcPr>
          <w:p w14:paraId="6EE0F6D8" w14:textId="77777777" w:rsidR="00CF668B" w:rsidRPr="009E7696" w:rsidRDefault="00CF668B" w:rsidP="003D78F4">
            <w:pPr>
              <w:jc w:val="both"/>
            </w:pPr>
            <w:r w:rsidRPr="009E7696">
              <w:t>УК-4.2. Уметь использовать языковые средства в устной и письменной речи деловой коммуникации в соответствии с нормами русского литературного языка; использовать различные формы, виды устной и письмен-ной коммуникации на иностранном (</w:t>
            </w:r>
            <w:proofErr w:type="spellStart"/>
            <w:r w:rsidRPr="009E7696">
              <w:t>ых</w:t>
            </w:r>
            <w:proofErr w:type="spellEnd"/>
            <w:r w:rsidRPr="009E7696">
              <w:t>) языке(ах); использовать языковые средства для достижения профессиональных целей на иностранном (</w:t>
            </w:r>
            <w:proofErr w:type="spellStart"/>
            <w:r w:rsidRPr="009E7696">
              <w:t>ых</w:t>
            </w:r>
            <w:proofErr w:type="spellEnd"/>
            <w:r w:rsidRPr="009E7696">
              <w:t>) языке(ах); воспринимать, анализировать и критически оценивать устную и письменную деловую информацию на иностранном (</w:t>
            </w:r>
            <w:proofErr w:type="spellStart"/>
            <w:r w:rsidRPr="009E7696">
              <w:t>ых</w:t>
            </w:r>
            <w:proofErr w:type="spellEnd"/>
            <w:r w:rsidRPr="009E7696">
              <w:t>) языке(ах).</w:t>
            </w:r>
          </w:p>
        </w:tc>
        <w:tc>
          <w:tcPr>
            <w:tcW w:w="2126" w:type="dxa"/>
            <w:shd w:val="clear" w:color="auto" w:fill="auto"/>
          </w:tcPr>
          <w:p w14:paraId="476AA418" w14:textId="77777777" w:rsidR="00CF668B" w:rsidRPr="009E7696" w:rsidRDefault="00CF668B" w:rsidP="003D78F4">
            <w:pPr>
              <w:jc w:val="both"/>
            </w:pPr>
            <w:r w:rsidRPr="009E7696">
              <w:t>Уме</w:t>
            </w:r>
            <w:r w:rsidR="00B739BC" w:rsidRPr="009E7696">
              <w:t xml:space="preserve">ет </w:t>
            </w:r>
            <w:r w:rsidRPr="009E7696">
              <w:t>использовать языковые средства в устной и письменной речи деловой коммуникации в соответствии с нормами русского литературного языка</w:t>
            </w:r>
          </w:p>
        </w:tc>
        <w:tc>
          <w:tcPr>
            <w:tcW w:w="2126" w:type="dxa"/>
            <w:shd w:val="clear" w:color="auto" w:fill="auto"/>
          </w:tcPr>
          <w:p w14:paraId="61260EA6" w14:textId="77777777" w:rsidR="00CF668B" w:rsidRPr="009E7696" w:rsidRDefault="00CF668B" w:rsidP="003D78F4">
            <w:pPr>
              <w:jc w:val="both"/>
            </w:pPr>
            <w:r w:rsidRPr="009E7696">
              <w:t>Неудовлетворительно уметь использовать языковые средства в устной и письменной речи деловой коммуникации в соответствии с нормами русского литературного языка--</w:t>
            </w:r>
          </w:p>
        </w:tc>
        <w:tc>
          <w:tcPr>
            <w:tcW w:w="2125" w:type="dxa"/>
            <w:shd w:val="clear" w:color="auto" w:fill="auto"/>
          </w:tcPr>
          <w:p w14:paraId="0C0CDFA8" w14:textId="77777777" w:rsidR="00CF668B" w:rsidRPr="009E7696" w:rsidRDefault="00CF668B" w:rsidP="003D78F4">
            <w:pPr>
              <w:jc w:val="both"/>
            </w:pPr>
            <w:r w:rsidRPr="009E7696">
              <w:t>Удовлетворительно уметь использовать языковые средства в устной и письменной речи деловой коммуникации в соответствии с нормами русского литературного языка--</w:t>
            </w:r>
          </w:p>
        </w:tc>
      </w:tr>
      <w:tr w:rsidR="00CF668B" w:rsidRPr="009E7696" w14:paraId="557835B9" w14:textId="77777777" w:rsidTr="00482AEA">
        <w:tc>
          <w:tcPr>
            <w:tcW w:w="3828" w:type="dxa"/>
            <w:shd w:val="clear" w:color="auto" w:fill="auto"/>
          </w:tcPr>
          <w:p w14:paraId="7119EA4A" w14:textId="77777777" w:rsidR="00CF668B" w:rsidRPr="009E7696" w:rsidRDefault="00CF668B" w:rsidP="00482AEA">
            <w:pPr>
              <w:jc w:val="both"/>
            </w:pPr>
            <w:r w:rsidRPr="009E7696">
              <w:t>УК-4.3. Владеть навыками осуществления деловой коммуникации в устной и письменной формах на русском языке; навыками осуществления деловой коммуникации в устной и письменной формах на иностранном(</w:t>
            </w:r>
            <w:proofErr w:type="spellStart"/>
            <w:r w:rsidRPr="009E7696">
              <w:t>ых</w:t>
            </w:r>
            <w:proofErr w:type="spellEnd"/>
            <w:r w:rsidRPr="009E7696">
              <w:t>) языке(ах)</w:t>
            </w:r>
          </w:p>
        </w:tc>
        <w:tc>
          <w:tcPr>
            <w:tcW w:w="2126" w:type="dxa"/>
            <w:shd w:val="clear" w:color="auto" w:fill="auto"/>
          </w:tcPr>
          <w:p w14:paraId="0A3E0E4D" w14:textId="77777777" w:rsidR="00CF668B" w:rsidRPr="009E7696" w:rsidRDefault="00CF668B" w:rsidP="00482AEA">
            <w:pPr>
              <w:jc w:val="both"/>
            </w:pPr>
            <w:r w:rsidRPr="009E7696">
              <w:t>Владе</w:t>
            </w:r>
            <w:r w:rsidR="00B739BC" w:rsidRPr="009E7696">
              <w:t>ет</w:t>
            </w:r>
            <w:r w:rsidRPr="009E7696">
              <w:t xml:space="preserve"> навыками осуществления деловой коммуникации в устной и письменной формах на русском языке</w:t>
            </w:r>
          </w:p>
        </w:tc>
        <w:tc>
          <w:tcPr>
            <w:tcW w:w="2126" w:type="dxa"/>
            <w:shd w:val="clear" w:color="auto" w:fill="auto"/>
          </w:tcPr>
          <w:p w14:paraId="09B7455E" w14:textId="77777777" w:rsidR="00CF668B" w:rsidRPr="009E7696" w:rsidRDefault="00CF668B" w:rsidP="00482AEA">
            <w:pPr>
              <w:jc w:val="both"/>
            </w:pPr>
            <w:r w:rsidRPr="009E7696">
              <w:t>Неудовлетворительно владеть навыками осуществления деловой коммуникации в устной и письменной формах на русском языке</w:t>
            </w:r>
          </w:p>
        </w:tc>
        <w:tc>
          <w:tcPr>
            <w:tcW w:w="2125" w:type="dxa"/>
            <w:shd w:val="clear" w:color="auto" w:fill="auto"/>
          </w:tcPr>
          <w:p w14:paraId="56ECCCC3" w14:textId="77777777" w:rsidR="00CF668B" w:rsidRPr="009E7696" w:rsidRDefault="00CF668B" w:rsidP="00482AEA">
            <w:pPr>
              <w:jc w:val="both"/>
            </w:pPr>
            <w:r w:rsidRPr="009E7696">
              <w:t>Удовлетворительно владеть навыками осуществления деловой коммуникации в устной и письменной формах на русском языке</w:t>
            </w:r>
          </w:p>
        </w:tc>
      </w:tr>
    </w:tbl>
    <w:p w14:paraId="7FB1CEB9" w14:textId="77777777" w:rsidR="00CF668B" w:rsidRPr="009E7696" w:rsidRDefault="00CF668B" w:rsidP="00CF668B"/>
    <w:p w14:paraId="63548B36" w14:textId="77777777" w:rsidR="00CF668B" w:rsidRPr="009E7696" w:rsidRDefault="00CF668B" w:rsidP="00CF668B">
      <w:pPr>
        <w:widowControl w:val="0"/>
        <w:tabs>
          <w:tab w:val="left" w:pos="0"/>
        </w:tabs>
        <w:ind w:firstLine="709"/>
        <w:jc w:val="center"/>
        <w:rPr>
          <w:b/>
          <w:bCs/>
        </w:rPr>
      </w:pPr>
    </w:p>
    <w:p w14:paraId="5779ADEB" w14:textId="77777777" w:rsidR="00CF668B" w:rsidRPr="009E7696" w:rsidRDefault="00CF668B" w:rsidP="00CF668B">
      <w:pPr>
        <w:pageBreakBefore/>
        <w:jc w:val="right"/>
      </w:pPr>
      <w:r w:rsidRPr="009E7696">
        <w:lastRenderedPageBreak/>
        <w:t>Приложение 1</w:t>
      </w:r>
      <w:bookmarkStart w:id="2" w:name="Ref_activity-app-4"/>
      <w:bookmarkEnd w:id="2"/>
    </w:p>
    <w:p w14:paraId="7212069B" w14:textId="77777777" w:rsidR="00CF668B" w:rsidRPr="009E7696" w:rsidRDefault="00CF668B" w:rsidP="00CF668B">
      <w:pPr>
        <w:pStyle w:val="5"/>
      </w:pPr>
      <w:r w:rsidRPr="009E7696">
        <w:t>Тестовые задания</w:t>
      </w:r>
    </w:p>
    <w:p w14:paraId="38945A46" w14:textId="77777777" w:rsidR="00CF668B" w:rsidRPr="009E7696" w:rsidRDefault="00CF668B" w:rsidP="00AF2DC4">
      <w:pPr>
        <w:jc w:val="both"/>
        <w:rPr>
          <w:sz w:val="28"/>
          <w:szCs w:val="28"/>
        </w:rPr>
      </w:pPr>
    </w:p>
    <w:p w14:paraId="2E5813E9" w14:textId="77777777" w:rsidR="00B80A1C" w:rsidRPr="00B337D3" w:rsidRDefault="003E71E6" w:rsidP="003E71E6">
      <w:pPr>
        <w:spacing w:after="240"/>
        <w:rPr>
          <w:b/>
        </w:rPr>
      </w:pPr>
      <w:r w:rsidRPr="00B337D3">
        <w:rPr>
          <w:b/>
        </w:rPr>
        <w:t>Вопрос 1</w:t>
      </w:r>
    </w:p>
    <w:p w14:paraId="04009B61" w14:textId="77777777" w:rsidR="001019DC" w:rsidRPr="00B337D3" w:rsidRDefault="00B80A1C" w:rsidP="00B80A1C">
      <w:pPr>
        <w:spacing w:after="240"/>
        <w:rPr>
          <w:b/>
          <w:i/>
        </w:rPr>
      </w:pPr>
      <w:r w:rsidRPr="00B337D3">
        <w:rPr>
          <w:b/>
          <w:i/>
          <w:kern w:val="0"/>
        </w:rPr>
        <w:t>Прочитайте текст, выберите правильный ответ и запишите аргументы, обосновывающие выбор ответа</w:t>
      </w:r>
    </w:p>
    <w:p w14:paraId="26558187" w14:textId="77777777" w:rsidR="00F1166A" w:rsidRPr="00B337D3" w:rsidRDefault="00482AEA" w:rsidP="003D78F4">
      <w:pPr>
        <w:ind w:firstLine="709"/>
        <w:jc w:val="both"/>
        <w:rPr>
          <w:lang w:eastAsia="ru-RU"/>
        </w:rPr>
      </w:pPr>
      <w:r w:rsidRPr="00B337D3">
        <w:rPr>
          <w:lang w:eastAsia="ru-RU"/>
        </w:rPr>
        <w:t>Какие из перечисленных приемов рекомендуют использовать в начале выступления с целью установки контакта с аудиторией?</w:t>
      </w:r>
    </w:p>
    <w:p w14:paraId="3956CEBE" w14:textId="77777777" w:rsidR="00482AEA" w:rsidRPr="00B337D3" w:rsidRDefault="00482AEA" w:rsidP="003D78F4">
      <w:pPr>
        <w:ind w:firstLine="709"/>
        <w:jc w:val="both"/>
        <w:rPr>
          <w:lang w:eastAsia="ru-RU"/>
        </w:rPr>
      </w:pPr>
      <w:r w:rsidRPr="00B337D3">
        <w:rPr>
          <w:lang w:eastAsia="ru-RU"/>
        </w:rPr>
        <w:t xml:space="preserve"> </w:t>
      </w:r>
    </w:p>
    <w:p w14:paraId="5246196D" w14:textId="77777777" w:rsidR="00482AEA" w:rsidRPr="00B337D3" w:rsidRDefault="001019DC" w:rsidP="003D78F4">
      <w:pPr>
        <w:ind w:firstLine="709"/>
        <w:jc w:val="both"/>
        <w:rPr>
          <w:lang w:eastAsia="ru-RU"/>
        </w:rPr>
      </w:pPr>
      <w:r w:rsidRPr="00B337D3">
        <w:rPr>
          <w:lang w:eastAsia="ru-RU"/>
        </w:rPr>
        <w:t xml:space="preserve">а) </w:t>
      </w:r>
      <w:r w:rsidR="00482AEA" w:rsidRPr="00B337D3">
        <w:rPr>
          <w:lang w:eastAsia="ru-RU"/>
        </w:rPr>
        <w:t>приветствие</w:t>
      </w:r>
    </w:p>
    <w:p w14:paraId="664A5299" w14:textId="77777777" w:rsidR="00482AEA" w:rsidRPr="00B337D3" w:rsidRDefault="001019DC" w:rsidP="003D78F4">
      <w:pPr>
        <w:ind w:firstLine="709"/>
        <w:jc w:val="both"/>
        <w:rPr>
          <w:lang w:eastAsia="ru-RU"/>
        </w:rPr>
      </w:pPr>
      <w:r w:rsidRPr="00B337D3">
        <w:rPr>
          <w:lang w:eastAsia="ru-RU"/>
        </w:rPr>
        <w:t xml:space="preserve">б) </w:t>
      </w:r>
      <w:r w:rsidR="00482AEA" w:rsidRPr="00B337D3">
        <w:rPr>
          <w:lang w:eastAsia="ru-RU"/>
        </w:rPr>
        <w:t>обобщающий вывод «Итак…»</w:t>
      </w:r>
    </w:p>
    <w:p w14:paraId="4C4F95EB" w14:textId="77777777" w:rsidR="001019DC" w:rsidRPr="00B337D3" w:rsidRDefault="001019DC" w:rsidP="003D78F4">
      <w:pPr>
        <w:ind w:firstLine="709"/>
        <w:jc w:val="both"/>
        <w:rPr>
          <w:lang w:eastAsia="ru-RU"/>
        </w:rPr>
      </w:pPr>
      <w:r w:rsidRPr="00B337D3">
        <w:rPr>
          <w:lang w:eastAsia="ru-RU"/>
        </w:rPr>
        <w:t>в) апелляция к интересам слушателей</w:t>
      </w:r>
    </w:p>
    <w:p w14:paraId="24372626" w14:textId="77777777" w:rsidR="00482AEA" w:rsidRPr="00B337D3" w:rsidRDefault="001019DC" w:rsidP="003D78F4">
      <w:pPr>
        <w:ind w:firstLine="709"/>
        <w:jc w:val="both"/>
        <w:rPr>
          <w:lang w:eastAsia="ru-RU"/>
        </w:rPr>
      </w:pPr>
      <w:r w:rsidRPr="00B337D3">
        <w:rPr>
          <w:lang w:eastAsia="ru-RU"/>
        </w:rPr>
        <w:t>г)</w:t>
      </w:r>
      <w:r w:rsidR="00482AEA" w:rsidRPr="00B337D3">
        <w:rPr>
          <w:lang w:eastAsia="ru-RU"/>
        </w:rPr>
        <w:t xml:space="preserve"> благодарность за внимание</w:t>
      </w:r>
    </w:p>
    <w:p w14:paraId="72BF481C" w14:textId="77777777" w:rsidR="00482AEA" w:rsidRPr="00B337D3" w:rsidRDefault="001019DC" w:rsidP="003D78F4">
      <w:pPr>
        <w:ind w:firstLine="709"/>
        <w:jc w:val="both"/>
        <w:rPr>
          <w:lang w:eastAsia="ru-RU"/>
        </w:rPr>
      </w:pPr>
      <w:r w:rsidRPr="00B337D3">
        <w:rPr>
          <w:lang w:eastAsia="ru-RU"/>
        </w:rPr>
        <w:t>д)</w:t>
      </w:r>
      <w:r w:rsidR="00482AEA" w:rsidRPr="00B337D3">
        <w:rPr>
          <w:lang w:eastAsia="ru-RU"/>
        </w:rPr>
        <w:t xml:space="preserve"> цитата, крылатое изречение, поговорка, народная мудрость</w:t>
      </w:r>
    </w:p>
    <w:p w14:paraId="2F3E3EE0" w14:textId="77777777" w:rsidR="00276AAB" w:rsidRPr="00B337D3" w:rsidRDefault="00276AAB" w:rsidP="003D78F4">
      <w:pPr>
        <w:ind w:firstLine="709"/>
        <w:jc w:val="both"/>
        <w:rPr>
          <w:lang w:eastAsia="ru-RU"/>
        </w:rPr>
      </w:pPr>
    </w:p>
    <w:p w14:paraId="01FEF603" w14:textId="77777777" w:rsidR="00276AAB" w:rsidRPr="00B337D3" w:rsidRDefault="00276AAB" w:rsidP="00276AAB">
      <w:r w:rsidRPr="00B337D3">
        <w:t>Ответ:</w:t>
      </w:r>
    </w:p>
    <w:p w14:paraId="2D309460" w14:textId="77777777" w:rsidR="00276AAB" w:rsidRPr="00B337D3" w:rsidRDefault="00276AAB" w:rsidP="00276AAB"/>
    <w:p w14:paraId="3BB90510" w14:textId="77777777" w:rsidR="00276AAB" w:rsidRPr="00B337D3" w:rsidRDefault="00276AAB" w:rsidP="00276AAB">
      <w:r w:rsidRPr="00B337D3">
        <w:t>Обоснование:</w:t>
      </w:r>
    </w:p>
    <w:p w14:paraId="44040DA8" w14:textId="77777777" w:rsidR="00276AAB" w:rsidRPr="00B337D3" w:rsidRDefault="00276AAB" w:rsidP="00276AAB"/>
    <w:p w14:paraId="6A8CAD83" w14:textId="77777777" w:rsidR="00276AAB" w:rsidRPr="00B337D3" w:rsidRDefault="00276AAB" w:rsidP="00276AAB">
      <w:pPr>
        <w:jc w:val="both"/>
        <w:rPr>
          <w:lang w:eastAsia="ru-RU"/>
        </w:rPr>
      </w:pPr>
      <w:r w:rsidRPr="00B337D3">
        <w:rPr>
          <w:b/>
        </w:rPr>
        <w:t xml:space="preserve">Правильный ответ: а) </w:t>
      </w:r>
      <w:r w:rsidRPr="00B337D3">
        <w:rPr>
          <w:lang w:eastAsia="ru-RU"/>
        </w:rPr>
        <w:t>приветствие</w:t>
      </w:r>
    </w:p>
    <w:p w14:paraId="31E95F5F" w14:textId="4C294860" w:rsidR="00276AAB" w:rsidRPr="00B337D3" w:rsidRDefault="00276AAB" w:rsidP="00276AAB">
      <w:pPr>
        <w:jc w:val="both"/>
        <w:rPr>
          <w:b/>
          <w:lang w:eastAsia="ru-RU"/>
        </w:rPr>
      </w:pPr>
      <w:r w:rsidRPr="00B337D3">
        <w:rPr>
          <w:lang w:eastAsia="ru-RU"/>
        </w:rPr>
        <w:t xml:space="preserve">                                    </w:t>
      </w:r>
      <w:r w:rsidRPr="00B337D3">
        <w:rPr>
          <w:b/>
          <w:lang w:eastAsia="ru-RU"/>
        </w:rPr>
        <w:t xml:space="preserve">в) </w:t>
      </w:r>
      <w:r w:rsidRPr="00B337D3">
        <w:rPr>
          <w:lang w:eastAsia="ru-RU"/>
        </w:rPr>
        <w:t>апелляция к интересам слушателей</w:t>
      </w:r>
    </w:p>
    <w:p w14:paraId="60FC7EC0" w14:textId="77777777" w:rsidR="00276AAB" w:rsidRPr="00B337D3" w:rsidRDefault="00276AAB" w:rsidP="00276AAB"/>
    <w:p w14:paraId="39E18F5A" w14:textId="3CFA4DE3" w:rsidR="00276AAB" w:rsidRPr="00B337D3" w:rsidRDefault="00276AAB" w:rsidP="00276AAB">
      <w:pPr>
        <w:rPr>
          <w:b/>
        </w:rPr>
      </w:pPr>
      <w:r w:rsidRPr="00B337D3">
        <w:rPr>
          <w:b/>
        </w:rPr>
        <w:t xml:space="preserve">Обоснование: Приветствие </w:t>
      </w:r>
      <w:r w:rsidR="0053192D" w:rsidRPr="00B337D3">
        <w:rPr>
          <w:b/>
        </w:rPr>
        <w:t>– это важный коммуникативный элемент, который выполняет функцию установления контакта с аудиторией</w:t>
      </w:r>
      <w:r w:rsidR="002C3F26" w:rsidRPr="00B337D3">
        <w:rPr>
          <w:b/>
        </w:rPr>
        <w:t>, создает первое впечатление и задает тон общения.</w:t>
      </w:r>
      <w:r w:rsidR="002C3F26" w:rsidRPr="00B337D3">
        <w:rPr>
          <w:b/>
          <w:lang w:eastAsia="ru-RU"/>
        </w:rPr>
        <w:t xml:space="preserve">  Апелляция к интересам слушателей – это риторический прием, который служит для установления более тесного контакта с аудиторией.</w:t>
      </w:r>
    </w:p>
    <w:p w14:paraId="1D455261" w14:textId="77777777" w:rsidR="00276AAB" w:rsidRPr="00B337D3" w:rsidRDefault="00276AAB" w:rsidP="00276AAB">
      <w:pPr>
        <w:rPr>
          <w:b/>
        </w:rPr>
      </w:pPr>
    </w:p>
    <w:p w14:paraId="07760F2F" w14:textId="77777777" w:rsidR="000F25C7" w:rsidRPr="00B337D3" w:rsidRDefault="003E71E6" w:rsidP="003E71E6">
      <w:pPr>
        <w:spacing w:after="240"/>
        <w:rPr>
          <w:b/>
        </w:rPr>
      </w:pPr>
      <w:r w:rsidRPr="00B337D3">
        <w:rPr>
          <w:b/>
        </w:rPr>
        <w:t>Вопрос 2</w:t>
      </w:r>
    </w:p>
    <w:p w14:paraId="57313D8A" w14:textId="77777777" w:rsidR="001019DC" w:rsidRPr="00B337D3" w:rsidRDefault="000F25C7" w:rsidP="00065C0D">
      <w:pPr>
        <w:spacing w:after="240"/>
        <w:rPr>
          <w:b/>
          <w:i/>
        </w:rPr>
      </w:pPr>
      <w:r w:rsidRPr="00B337D3">
        <w:rPr>
          <w:b/>
          <w:i/>
          <w:kern w:val="0"/>
        </w:rPr>
        <w:t>Прочитайте текст, выберите два правильных ответа и запишите аргументы, обосновывающие выбор ответа</w:t>
      </w:r>
    </w:p>
    <w:p w14:paraId="1712AB35" w14:textId="77777777" w:rsidR="00482AEA" w:rsidRPr="00B337D3" w:rsidRDefault="00482AEA" w:rsidP="003D78F4">
      <w:pPr>
        <w:ind w:firstLine="709"/>
        <w:jc w:val="both"/>
        <w:rPr>
          <w:lang w:eastAsia="ru-RU"/>
        </w:rPr>
      </w:pPr>
      <w:r w:rsidRPr="00B337D3">
        <w:rPr>
          <w:lang w:eastAsia="ru-RU"/>
        </w:rPr>
        <w:t xml:space="preserve">Какие из перечисленных приемов рекомендуют использовать в конце выступления?  </w:t>
      </w:r>
    </w:p>
    <w:p w14:paraId="423EBC16" w14:textId="77777777" w:rsidR="00065C0D" w:rsidRPr="00B337D3" w:rsidRDefault="00065C0D" w:rsidP="003D78F4">
      <w:pPr>
        <w:ind w:firstLine="709"/>
        <w:jc w:val="both"/>
        <w:rPr>
          <w:lang w:eastAsia="ru-RU"/>
        </w:rPr>
      </w:pPr>
    </w:p>
    <w:p w14:paraId="7BC27BCB" w14:textId="77777777" w:rsidR="00482AEA" w:rsidRPr="00B337D3" w:rsidRDefault="001019DC" w:rsidP="003D78F4">
      <w:pPr>
        <w:ind w:firstLine="709"/>
        <w:rPr>
          <w:lang w:eastAsia="ru-RU"/>
        </w:rPr>
      </w:pPr>
      <w:r w:rsidRPr="00B337D3">
        <w:rPr>
          <w:lang w:eastAsia="ru-RU"/>
        </w:rPr>
        <w:t>а)</w:t>
      </w:r>
      <w:r w:rsidR="00482AEA" w:rsidRPr="00B337D3">
        <w:rPr>
          <w:lang w:eastAsia="ru-RU"/>
        </w:rPr>
        <w:t xml:space="preserve"> риторический вопрос</w:t>
      </w:r>
    </w:p>
    <w:p w14:paraId="6F1418D9" w14:textId="77777777" w:rsidR="001019DC" w:rsidRPr="00B337D3" w:rsidRDefault="001019DC" w:rsidP="003D78F4">
      <w:pPr>
        <w:ind w:firstLine="709"/>
        <w:jc w:val="both"/>
        <w:rPr>
          <w:lang w:eastAsia="ru-RU"/>
        </w:rPr>
      </w:pPr>
      <w:r w:rsidRPr="00B337D3">
        <w:rPr>
          <w:lang w:eastAsia="ru-RU"/>
        </w:rPr>
        <w:t>б) приведение известной цитаты</w:t>
      </w:r>
    </w:p>
    <w:p w14:paraId="710A31A4" w14:textId="77777777" w:rsidR="001019DC" w:rsidRPr="00B337D3" w:rsidRDefault="001019DC" w:rsidP="003D78F4">
      <w:pPr>
        <w:ind w:firstLine="709"/>
        <w:jc w:val="both"/>
        <w:rPr>
          <w:lang w:eastAsia="ru-RU"/>
        </w:rPr>
      </w:pPr>
      <w:r w:rsidRPr="00B337D3">
        <w:rPr>
          <w:lang w:eastAsia="ru-RU"/>
        </w:rPr>
        <w:t>в) благодарность за внимание</w:t>
      </w:r>
    </w:p>
    <w:p w14:paraId="2F1F67AD" w14:textId="77777777" w:rsidR="00482AEA" w:rsidRPr="00B337D3" w:rsidRDefault="001019DC" w:rsidP="003D78F4">
      <w:pPr>
        <w:ind w:firstLine="709"/>
        <w:rPr>
          <w:lang w:eastAsia="ru-RU"/>
        </w:rPr>
      </w:pPr>
      <w:r w:rsidRPr="00B337D3">
        <w:rPr>
          <w:lang w:eastAsia="ru-RU"/>
        </w:rPr>
        <w:t xml:space="preserve">г) </w:t>
      </w:r>
      <w:r w:rsidR="00482AEA" w:rsidRPr="00B337D3">
        <w:rPr>
          <w:lang w:eastAsia="ru-RU"/>
        </w:rPr>
        <w:t>комплимент</w:t>
      </w:r>
    </w:p>
    <w:p w14:paraId="62D91E81" w14:textId="77777777" w:rsidR="00482AEA" w:rsidRPr="00B337D3" w:rsidRDefault="001019DC" w:rsidP="003D78F4">
      <w:pPr>
        <w:ind w:firstLine="709"/>
        <w:rPr>
          <w:lang w:eastAsia="ru-RU"/>
        </w:rPr>
      </w:pPr>
      <w:r w:rsidRPr="00B337D3">
        <w:rPr>
          <w:lang w:eastAsia="ru-RU"/>
        </w:rPr>
        <w:t>д)</w:t>
      </w:r>
      <w:r w:rsidR="00482AEA" w:rsidRPr="00B337D3">
        <w:rPr>
          <w:lang w:eastAsia="ru-RU"/>
        </w:rPr>
        <w:t xml:space="preserve"> обозначение темы</w:t>
      </w:r>
    </w:p>
    <w:p w14:paraId="3E741FB8" w14:textId="77777777" w:rsidR="000F25C7" w:rsidRPr="00B337D3" w:rsidRDefault="000F25C7" w:rsidP="00AF2DC4">
      <w:pPr>
        <w:jc w:val="both"/>
        <w:rPr>
          <w:lang w:eastAsia="ru-RU"/>
        </w:rPr>
      </w:pPr>
    </w:p>
    <w:p w14:paraId="07F19C0E" w14:textId="77777777" w:rsidR="00065C0D" w:rsidRPr="00B337D3" w:rsidRDefault="00065C0D" w:rsidP="00065C0D">
      <w:r w:rsidRPr="00B337D3">
        <w:t>Ответ:</w:t>
      </w:r>
    </w:p>
    <w:p w14:paraId="5AFC8021" w14:textId="77777777" w:rsidR="00065C0D" w:rsidRPr="00B337D3" w:rsidRDefault="00065C0D" w:rsidP="00065C0D"/>
    <w:p w14:paraId="23CC50ED" w14:textId="77777777" w:rsidR="00065C0D" w:rsidRPr="00B337D3" w:rsidRDefault="00065C0D" w:rsidP="00065C0D">
      <w:r w:rsidRPr="00B337D3">
        <w:t>Обоснование:</w:t>
      </w:r>
    </w:p>
    <w:p w14:paraId="70494CE4" w14:textId="77777777" w:rsidR="00065C0D" w:rsidRPr="00B337D3" w:rsidRDefault="00065C0D" w:rsidP="00065C0D"/>
    <w:p w14:paraId="4717BAE4" w14:textId="77777777" w:rsidR="00065C0D" w:rsidRPr="00B337D3" w:rsidRDefault="00065C0D" w:rsidP="00065C0D">
      <w:pPr>
        <w:jc w:val="both"/>
        <w:rPr>
          <w:lang w:eastAsia="ru-RU"/>
        </w:rPr>
      </w:pPr>
      <w:r w:rsidRPr="00B337D3">
        <w:rPr>
          <w:b/>
        </w:rPr>
        <w:t>Правильный ответ: б)</w:t>
      </w:r>
      <w:r w:rsidRPr="00B337D3">
        <w:rPr>
          <w:lang w:eastAsia="ru-RU"/>
        </w:rPr>
        <w:t xml:space="preserve"> приведение известной цитаты</w:t>
      </w:r>
    </w:p>
    <w:p w14:paraId="7469A49A" w14:textId="77777777" w:rsidR="00065C0D" w:rsidRPr="00B337D3" w:rsidRDefault="00065C0D" w:rsidP="00065C0D">
      <w:pPr>
        <w:jc w:val="both"/>
        <w:rPr>
          <w:b/>
          <w:lang w:eastAsia="ru-RU"/>
        </w:rPr>
      </w:pPr>
      <w:r w:rsidRPr="00B337D3">
        <w:rPr>
          <w:lang w:eastAsia="ru-RU"/>
        </w:rPr>
        <w:t xml:space="preserve">                                     </w:t>
      </w:r>
      <w:r w:rsidRPr="00B337D3">
        <w:rPr>
          <w:b/>
          <w:lang w:eastAsia="ru-RU"/>
        </w:rPr>
        <w:t xml:space="preserve">в) </w:t>
      </w:r>
      <w:r w:rsidRPr="00B337D3">
        <w:rPr>
          <w:lang w:eastAsia="ru-RU"/>
        </w:rPr>
        <w:t>благодарность за внимание</w:t>
      </w:r>
    </w:p>
    <w:p w14:paraId="13DC97BE" w14:textId="77777777" w:rsidR="00065C0D" w:rsidRPr="00B337D3" w:rsidRDefault="00065C0D" w:rsidP="00065C0D"/>
    <w:p w14:paraId="32560AA8" w14:textId="3ED8BD9C" w:rsidR="00065C0D" w:rsidRPr="00B337D3" w:rsidRDefault="00065C0D" w:rsidP="00065C0D">
      <w:pPr>
        <w:rPr>
          <w:b/>
        </w:rPr>
      </w:pPr>
      <w:r w:rsidRPr="00B337D3">
        <w:rPr>
          <w:b/>
        </w:rPr>
        <w:lastRenderedPageBreak/>
        <w:t xml:space="preserve">Обоснование: Цитата – это эффективный риторический прием, который служит для подведения итога рассуждению, оставляет яркое впечатление и помогает запомнить выступление. </w:t>
      </w:r>
      <w:r w:rsidRPr="00B337D3">
        <w:rPr>
          <w:b/>
          <w:lang w:eastAsia="ru-RU"/>
        </w:rPr>
        <w:t xml:space="preserve"> Благодарность за внимание – это традиционный риторический прием завершения речи.</w:t>
      </w:r>
    </w:p>
    <w:p w14:paraId="29E397F0" w14:textId="77777777" w:rsidR="000F25C7" w:rsidRPr="00B337D3" w:rsidRDefault="000F25C7" w:rsidP="00AF2DC4">
      <w:pPr>
        <w:jc w:val="both"/>
        <w:rPr>
          <w:lang w:eastAsia="ru-RU"/>
        </w:rPr>
      </w:pPr>
    </w:p>
    <w:p w14:paraId="1B48A1EA" w14:textId="77777777" w:rsidR="000F25C7" w:rsidRPr="00B337D3" w:rsidRDefault="003E71E6" w:rsidP="00AF2DC4">
      <w:pPr>
        <w:spacing w:after="240"/>
        <w:rPr>
          <w:b/>
        </w:rPr>
      </w:pPr>
      <w:r w:rsidRPr="00B337D3">
        <w:rPr>
          <w:b/>
        </w:rPr>
        <w:t xml:space="preserve">Вопрос </w:t>
      </w:r>
      <w:r w:rsidR="00AF2DC4" w:rsidRPr="00B337D3">
        <w:rPr>
          <w:b/>
        </w:rPr>
        <w:t xml:space="preserve"> </w:t>
      </w:r>
      <w:r w:rsidRPr="00B337D3">
        <w:rPr>
          <w:b/>
        </w:rPr>
        <w:t>3</w:t>
      </w:r>
    </w:p>
    <w:p w14:paraId="4C784BAC" w14:textId="77777777" w:rsidR="00125016" w:rsidRPr="00B337D3" w:rsidRDefault="005B382D" w:rsidP="005B382D">
      <w:pPr>
        <w:spacing w:after="240"/>
        <w:jc w:val="both"/>
        <w:rPr>
          <w:b/>
          <w:i/>
          <w:kern w:val="0"/>
        </w:rPr>
      </w:pPr>
      <w:r w:rsidRPr="00B337D3">
        <w:rPr>
          <w:b/>
          <w:i/>
          <w:kern w:val="0"/>
        </w:rPr>
        <w:t>Прочитайте текст и установите соответствие</w:t>
      </w:r>
    </w:p>
    <w:p w14:paraId="3DFBF221" w14:textId="77777777" w:rsidR="00F014CD" w:rsidRPr="00B337D3" w:rsidRDefault="00FE6AF6" w:rsidP="005B382D">
      <w:pPr>
        <w:spacing w:after="240"/>
        <w:jc w:val="both"/>
      </w:pPr>
      <w:r w:rsidRPr="00B337D3">
        <w:rPr>
          <w:kern w:val="0"/>
        </w:rPr>
        <w:t xml:space="preserve">Установите соответствие между компетентностью </w:t>
      </w:r>
      <w:r w:rsidR="00F014CD" w:rsidRPr="00B337D3">
        <w:rPr>
          <w:kern w:val="0"/>
        </w:rPr>
        <w:t xml:space="preserve"> и определение</w:t>
      </w:r>
      <w:r w:rsidRPr="00B337D3">
        <w:rPr>
          <w:kern w:val="0"/>
        </w:rPr>
        <w:t>м</w:t>
      </w:r>
    </w:p>
    <w:p w14:paraId="0584C45E" w14:textId="77777777" w:rsidR="00125016" w:rsidRPr="00B337D3" w:rsidRDefault="005B382D" w:rsidP="00AF2DC4">
      <w:pPr>
        <w:spacing w:after="240"/>
        <w:jc w:val="both"/>
        <w:rPr>
          <w:u w:val="single"/>
        </w:rPr>
      </w:pPr>
      <w:r w:rsidRPr="00B337D3">
        <w:rPr>
          <w:u w:val="single"/>
        </w:rPr>
        <w:t>К каждой позиции, данной в левом столбце, подберите соответствующую позицию из правого столбца: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6769"/>
      </w:tblGrid>
      <w:tr w:rsidR="00482AEA" w:rsidRPr="00B337D3" w14:paraId="6D633013" w14:textId="77777777" w:rsidTr="003D78F4">
        <w:tc>
          <w:tcPr>
            <w:tcW w:w="3118" w:type="dxa"/>
            <w:shd w:val="clear" w:color="auto" w:fill="auto"/>
          </w:tcPr>
          <w:p w14:paraId="516DFE99" w14:textId="77777777" w:rsidR="00482AEA" w:rsidRPr="00B337D3" w:rsidRDefault="00482AEA" w:rsidP="003D78F4">
            <w:pPr>
              <w:tabs>
                <w:tab w:val="left" w:pos="426"/>
              </w:tabs>
              <w:jc w:val="center"/>
              <w:rPr>
                <w:rFonts w:eastAsia="Calibri"/>
                <w:b/>
                <w:bCs/>
                <w:color w:val="000000"/>
              </w:rPr>
            </w:pPr>
            <w:r w:rsidRPr="00B337D3">
              <w:rPr>
                <w:rFonts w:eastAsia="Calibri"/>
                <w:b/>
                <w:bCs/>
                <w:color w:val="000000"/>
              </w:rPr>
              <w:t>Виды компетентности</w:t>
            </w:r>
          </w:p>
        </w:tc>
        <w:tc>
          <w:tcPr>
            <w:tcW w:w="6769" w:type="dxa"/>
            <w:shd w:val="clear" w:color="auto" w:fill="auto"/>
          </w:tcPr>
          <w:p w14:paraId="03CD131F" w14:textId="77777777" w:rsidR="00482AEA" w:rsidRPr="00B337D3" w:rsidRDefault="00482AEA" w:rsidP="003D78F4">
            <w:pPr>
              <w:tabs>
                <w:tab w:val="left" w:pos="426"/>
              </w:tabs>
              <w:jc w:val="center"/>
              <w:rPr>
                <w:rFonts w:eastAsia="Calibri"/>
                <w:b/>
                <w:bCs/>
                <w:color w:val="000000"/>
              </w:rPr>
            </w:pPr>
            <w:r w:rsidRPr="00B337D3">
              <w:rPr>
                <w:rFonts w:eastAsia="Calibri"/>
                <w:b/>
                <w:bCs/>
                <w:color w:val="000000"/>
              </w:rPr>
              <w:t>Определение</w:t>
            </w:r>
          </w:p>
        </w:tc>
      </w:tr>
      <w:tr w:rsidR="00482AEA" w:rsidRPr="00B337D3" w14:paraId="308209EE" w14:textId="77777777" w:rsidTr="003D78F4">
        <w:tc>
          <w:tcPr>
            <w:tcW w:w="3118" w:type="dxa"/>
            <w:shd w:val="clear" w:color="auto" w:fill="auto"/>
          </w:tcPr>
          <w:p w14:paraId="1138425D" w14:textId="77777777" w:rsidR="00482AEA" w:rsidRPr="00B337D3" w:rsidRDefault="00482AEA" w:rsidP="00482AEA">
            <w:r w:rsidRPr="00B337D3">
              <w:rPr>
                <w:rFonts w:eastAsia="Calibri"/>
                <w:bCs/>
                <w:color w:val="000000"/>
              </w:rPr>
              <w:t xml:space="preserve">1. </w:t>
            </w:r>
            <w:r w:rsidRPr="00B337D3">
              <w:t>Коммуникативная</w:t>
            </w:r>
          </w:p>
          <w:p w14:paraId="3656AE32" w14:textId="77777777" w:rsidR="00482AEA" w:rsidRPr="00B337D3" w:rsidRDefault="00482AEA" w:rsidP="00482AEA">
            <w:r w:rsidRPr="00B337D3">
              <w:t>2. Аккумулятивная</w:t>
            </w:r>
          </w:p>
          <w:p w14:paraId="366587C9" w14:textId="77777777" w:rsidR="00482AEA" w:rsidRPr="00B337D3" w:rsidRDefault="00482AEA" w:rsidP="00482AEA">
            <w:r w:rsidRPr="00B337D3">
              <w:t xml:space="preserve">3. Регулятивная </w:t>
            </w:r>
          </w:p>
          <w:p w14:paraId="7016F8C4" w14:textId="1BEED1C1" w:rsidR="00482AEA" w:rsidRPr="00B337D3" w:rsidRDefault="00482AEA" w:rsidP="00482AEA"/>
        </w:tc>
        <w:tc>
          <w:tcPr>
            <w:tcW w:w="6769" w:type="dxa"/>
            <w:shd w:val="clear" w:color="auto" w:fill="auto"/>
          </w:tcPr>
          <w:p w14:paraId="3C5273BC" w14:textId="77777777" w:rsidR="00482AEA" w:rsidRPr="00B337D3" w:rsidRDefault="00A943D8" w:rsidP="00482AEA">
            <w:r w:rsidRPr="00B337D3">
              <w:rPr>
                <w:rFonts w:eastAsia="Calibri"/>
                <w:color w:val="000000"/>
              </w:rPr>
              <w:t>а</w:t>
            </w:r>
            <w:r w:rsidR="00482AEA" w:rsidRPr="00B337D3">
              <w:rPr>
                <w:rFonts w:eastAsia="Calibri"/>
                <w:color w:val="000000"/>
              </w:rPr>
              <w:t xml:space="preserve">) </w:t>
            </w:r>
            <w:r w:rsidR="00482AEA" w:rsidRPr="00B337D3">
              <w:t>воздействие, побуждение к действию</w:t>
            </w:r>
          </w:p>
          <w:p w14:paraId="17DF90A2" w14:textId="58E9DDA4" w:rsidR="00482AEA" w:rsidRPr="00B337D3" w:rsidRDefault="00157105" w:rsidP="00482AEA">
            <w:r>
              <w:rPr>
                <w:rFonts w:eastAsia="Calibri"/>
                <w:color w:val="000000"/>
              </w:rPr>
              <w:t>б</w:t>
            </w:r>
            <w:r w:rsidR="00482AEA" w:rsidRPr="00B337D3">
              <w:rPr>
                <w:rFonts w:eastAsia="Calibri"/>
                <w:color w:val="000000"/>
              </w:rPr>
              <w:t xml:space="preserve">) </w:t>
            </w:r>
            <w:r w:rsidR="00482AEA" w:rsidRPr="00B337D3">
              <w:t xml:space="preserve">средство общения </w:t>
            </w:r>
          </w:p>
          <w:p w14:paraId="76BC4A79" w14:textId="62DE5F31" w:rsidR="00482AEA" w:rsidRPr="00B337D3" w:rsidRDefault="00157105" w:rsidP="00482AEA">
            <w:pPr>
              <w:tabs>
                <w:tab w:val="left" w:pos="426"/>
              </w:tabs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в</w:t>
            </w:r>
            <w:r w:rsidR="00482AEA" w:rsidRPr="00B337D3">
              <w:rPr>
                <w:rFonts w:eastAsia="Calibri"/>
                <w:color w:val="000000"/>
              </w:rPr>
              <w:t xml:space="preserve">) </w:t>
            </w:r>
            <w:r w:rsidR="00482AEA" w:rsidRPr="00B337D3">
              <w:t>средство хранение информации</w:t>
            </w:r>
          </w:p>
        </w:tc>
      </w:tr>
    </w:tbl>
    <w:p w14:paraId="07C3C09D" w14:textId="77777777" w:rsidR="005B382D" w:rsidRPr="00B337D3" w:rsidRDefault="005B382D" w:rsidP="00AF2DC4">
      <w:pPr>
        <w:tabs>
          <w:tab w:val="left" w:pos="1560"/>
        </w:tabs>
        <w:jc w:val="both"/>
        <w:rPr>
          <w:b/>
          <w:bCs/>
          <w:color w:val="000000"/>
        </w:rPr>
      </w:pPr>
      <w:bookmarkStart w:id="3" w:name="_Hlk209596714"/>
    </w:p>
    <w:bookmarkEnd w:id="3"/>
    <w:p w14:paraId="7BC0EFA5" w14:textId="77777777" w:rsidR="005B382D" w:rsidRPr="00B337D3" w:rsidRDefault="005B382D" w:rsidP="005B382D">
      <w:pPr>
        <w:tabs>
          <w:tab w:val="left" w:pos="426"/>
        </w:tabs>
        <w:jc w:val="both"/>
      </w:pPr>
      <w:r w:rsidRPr="00B337D3">
        <w:t>Запишите выбранные цифры под соответствующими буквами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8"/>
        <w:gridCol w:w="2618"/>
        <w:gridCol w:w="2621"/>
      </w:tblGrid>
      <w:tr w:rsidR="00157105" w:rsidRPr="00B337D3" w14:paraId="30667F0D" w14:textId="77777777" w:rsidTr="005B382D">
        <w:tc>
          <w:tcPr>
            <w:tcW w:w="2618" w:type="dxa"/>
          </w:tcPr>
          <w:p w14:paraId="33B67804" w14:textId="77777777" w:rsidR="00157105" w:rsidRPr="00B337D3" w:rsidRDefault="00157105" w:rsidP="003E71E6">
            <w:pPr>
              <w:tabs>
                <w:tab w:val="left" w:pos="426"/>
              </w:tabs>
              <w:jc w:val="both"/>
            </w:pPr>
            <w:r w:rsidRPr="00B337D3">
              <w:rPr>
                <w:b/>
              </w:rPr>
              <w:t>а)</w:t>
            </w:r>
          </w:p>
        </w:tc>
        <w:tc>
          <w:tcPr>
            <w:tcW w:w="2618" w:type="dxa"/>
          </w:tcPr>
          <w:p w14:paraId="7A26FAA8" w14:textId="77777777" w:rsidR="00157105" w:rsidRPr="00B337D3" w:rsidRDefault="00157105" w:rsidP="003E71E6">
            <w:pPr>
              <w:tabs>
                <w:tab w:val="left" w:pos="426"/>
              </w:tabs>
              <w:jc w:val="both"/>
            </w:pPr>
            <w:r w:rsidRPr="00B337D3">
              <w:rPr>
                <w:b/>
              </w:rPr>
              <w:t>б)</w:t>
            </w:r>
          </w:p>
        </w:tc>
        <w:tc>
          <w:tcPr>
            <w:tcW w:w="2621" w:type="dxa"/>
          </w:tcPr>
          <w:p w14:paraId="446AEAA1" w14:textId="77777777" w:rsidR="00157105" w:rsidRPr="00B337D3" w:rsidRDefault="00157105" w:rsidP="003E71E6">
            <w:pPr>
              <w:tabs>
                <w:tab w:val="left" w:pos="426"/>
              </w:tabs>
              <w:jc w:val="both"/>
            </w:pPr>
            <w:r w:rsidRPr="00B337D3">
              <w:rPr>
                <w:b/>
              </w:rPr>
              <w:t>в)</w:t>
            </w:r>
          </w:p>
        </w:tc>
      </w:tr>
      <w:tr w:rsidR="00157105" w:rsidRPr="00B337D3" w14:paraId="13A3DF7A" w14:textId="77777777" w:rsidTr="005B382D">
        <w:tc>
          <w:tcPr>
            <w:tcW w:w="2618" w:type="dxa"/>
          </w:tcPr>
          <w:p w14:paraId="6724F002" w14:textId="77777777" w:rsidR="00157105" w:rsidRPr="00B337D3" w:rsidRDefault="00157105" w:rsidP="003E71E6">
            <w:pPr>
              <w:tabs>
                <w:tab w:val="left" w:pos="426"/>
              </w:tabs>
              <w:jc w:val="both"/>
            </w:pPr>
          </w:p>
        </w:tc>
        <w:tc>
          <w:tcPr>
            <w:tcW w:w="2618" w:type="dxa"/>
          </w:tcPr>
          <w:p w14:paraId="0F187836" w14:textId="77777777" w:rsidR="00157105" w:rsidRPr="00B337D3" w:rsidRDefault="00157105" w:rsidP="003E71E6">
            <w:pPr>
              <w:tabs>
                <w:tab w:val="left" w:pos="426"/>
              </w:tabs>
              <w:jc w:val="both"/>
            </w:pPr>
          </w:p>
        </w:tc>
        <w:tc>
          <w:tcPr>
            <w:tcW w:w="2621" w:type="dxa"/>
          </w:tcPr>
          <w:p w14:paraId="38C87048" w14:textId="77777777" w:rsidR="00157105" w:rsidRPr="00B337D3" w:rsidRDefault="00157105" w:rsidP="003E71E6">
            <w:pPr>
              <w:tabs>
                <w:tab w:val="left" w:pos="426"/>
              </w:tabs>
              <w:jc w:val="both"/>
            </w:pPr>
          </w:p>
        </w:tc>
      </w:tr>
    </w:tbl>
    <w:p w14:paraId="10C10ED5" w14:textId="77777777" w:rsidR="005B382D" w:rsidRPr="00B337D3" w:rsidRDefault="005B382D" w:rsidP="005B382D">
      <w:pPr>
        <w:tabs>
          <w:tab w:val="left" w:pos="426"/>
        </w:tabs>
        <w:spacing w:before="240"/>
        <w:jc w:val="both"/>
        <w:rPr>
          <w:b/>
        </w:rPr>
      </w:pPr>
      <w:r w:rsidRPr="00B337D3">
        <w:rPr>
          <w:b/>
        </w:rPr>
        <w:t>Правильный ответ: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8"/>
        <w:gridCol w:w="2618"/>
        <w:gridCol w:w="2621"/>
      </w:tblGrid>
      <w:tr w:rsidR="00157105" w:rsidRPr="00B337D3" w14:paraId="1B4995D8" w14:textId="77777777" w:rsidTr="005B382D">
        <w:tc>
          <w:tcPr>
            <w:tcW w:w="2618" w:type="dxa"/>
          </w:tcPr>
          <w:p w14:paraId="5962CE1B" w14:textId="77777777" w:rsidR="00157105" w:rsidRPr="00B337D3" w:rsidRDefault="00157105" w:rsidP="003E71E6">
            <w:pPr>
              <w:tabs>
                <w:tab w:val="left" w:pos="426"/>
              </w:tabs>
              <w:jc w:val="both"/>
            </w:pPr>
            <w:r w:rsidRPr="00B337D3">
              <w:rPr>
                <w:b/>
              </w:rPr>
              <w:t>а)</w:t>
            </w:r>
          </w:p>
        </w:tc>
        <w:tc>
          <w:tcPr>
            <w:tcW w:w="2618" w:type="dxa"/>
          </w:tcPr>
          <w:p w14:paraId="3E89BBA6" w14:textId="77777777" w:rsidR="00157105" w:rsidRPr="00B337D3" w:rsidRDefault="00157105" w:rsidP="003E71E6">
            <w:pPr>
              <w:tabs>
                <w:tab w:val="left" w:pos="426"/>
              </w:tabs>
              <w:jc w:val="both"/>
            </w:pPr>
            <w:r w:rsidRPr="00B337D3">
              <w:rPr>
                <w:b/>
              </w:rPr>
              <w:t>б)</w:t>
            </w:r>
          </w:p>
        </w:tc>
        <w:tc>
          <w:tcPr>
            <w:tcW w:w="2621" w:type="dxa"/>
          </w:tcPr>
          <w:p w14:paraId="44F0A0FA" w14:textId="77777777" w:rsidR="00157105" w:rsidRPr="00B337D3" w:rsidRDefault="00157105" w:rsidP="003E71E6">
            <w:pPr>
              <w:tabs>
                <w:tab w:val="left" w:pos="426"/>
              </w:tabs>
              <w:jc w:val="both"/>
            </w:pPr>
            <w:r w:rsidRPr="00B337D3">
              <w:rPr>
                <w:b/>
              </w:rPr>
              <w:t>в)</w:t>
            </w:r>
          </w:p>
        </w:tc>
      </w:tr>
      <w:tr w:rsidR="00157105" w:rsidRPr="00B337D3" w14:paraId="2C40ABC1" w14:textId="77777777" w:rsidTr="005B382D">
        <w:tc>
          <w:tcPr>
            <w:tcW w:w="2618" w:type="dxa"/>
          </w:tcPr>
          <w:p w14:paraId="71064B38" w14:textId="6B8C51D7" w:rsidR="00157105" w:rsidRPr="00B337D3" w:rsidRDefault="00157105" w:rsidP="003E71E6">
            <w:pPr>
              <w:tabs>
                <w:tab w:val="left" w:pos="426"/>
              </w:tabs>
              <w:jc w:val="both"/>
            </w:pPr>
            <w:r>
              <w:t>3</w:t>
            </w:r>
          </w:p>
        </w:tc>
        <w:tc>
          <w:tcPr>
            <w:tcW w:w="2618" w:type="dxa"/>
          </w:tcPr>
          <w:p w14:paraId="198095B0" w14:textId="2567A08F" w:rsidR="00157105" w:rsidRPr="00B337D3" w:rsidRDefault="00157105" w:rsidP="003E71E6">
            <w:pPr>
              <w:tabs>
                <w:tab w:val="left" w:pos="426"/>
              </w:tabs>
              <w:jc w:val="both"/>
            </w:pPr>
            <w:r>
              <w:t>1</w:t>
            </w:r>
          </w:p>
        </w:tc>
        <w:tc>
          <w:tcPr>
            <w:tcW w:w="2621" w:type="dxa"/>
          </w:tcPr>
          <w:p w14:paraId="74FB3B9A" w14:textId="49FC4C35" w:rsidR="00157105" w:rsidRPr="00B337D3" w:rsidRDefault="00157105" w:rsidP="003E71E6">
            <w:pPr>
              <w:tabs>
                <w:tab w:val="left" w:pos="426"/>
              </w:tabs>
              <w:jc w:val="both"/>
            </w:pPr>
            <w:r>
              <w:t>2</w:t>
            </w:r>
          </w:p>
        </w:tc>
      </w:tr>
    </w:tbl>
    <w:p w14:paraId="4809E4E1" w14:textId="77777777" w:rsidR="005B382D" w:rsidRPr="00B337D3" w:rsidRDefault="005B382D" w:rsidP="005B382D">
      <w:pPr>
        <w:tabs>
          <w:tab w:val="left" w:pos="426"/>
        </w:tabs>
        <w:spacing w:before="240"/>
        <w:jc w:val="both"/>
      </w:pPr>
    </w:p>
    <w:p w14:paraId="3E9E5671" w14:textId="77777777" w:rsidR="00482AEA" w:rsidRPr="00B337D3" w:rsidRDefault="00F23A84" w:rsidP="00F23A84">
      <w:pPr>
        <w:spacing w:after="240"/>
        <w:rPr>
          <w:b/>
        </w:rPr>
      </w:pPr>
      <w:r w:rsidRPr="00B337D3">
        <w:rPr>
          <w:b/>
        </w:rPr>
        <w:t>Вопрос  4</w:t>
      </w:r>
    </w:p>
    <w:p w14:paraId="5B670A8F" w14:textId="77777777" w:rsidR="00AF2DC4" w:rsidRPr="00B337D3" w:rsidRDefault="00AF2DC4" w:rsidP="00AF2DC4">
      <w:pPr>
        <w:spacing w:after="240"/>
        <w:rPr>
          <w:b/>
          <w:i/>
        </w:rPr>
      </w:pPr>
      <w:r w:rsidRPr="00B337D3">
        <w:rPr>
          <w:b/>
          <w:i/>
          <w:kern w:val="0"/>
        </w:rPr>
        <w:t>Прочитайте текст, выберите правильный ответ и запишите аргументы, обосновывающие выбор ответа</w:t>
      </w:r>
    </w:p>
    <w:p w14:paraId="1B0D042A" w14:textId="77777777" w:rsidR="00482AEA" w:rsidRPr="00B337D3" w:rsidRDefault="00482AEA" w:rsidP="00AF2DC4">
      <w:pPr>
        <w:pStyle w:val="a9"/>
        <w:rPr>
          <w:bCs/>
          <w:color w:val="000000"/>
        </w:rPr>
      </w:pPr>
      <w:r w:rsidRPr="00B337D3">
        <w:rPr>
          <w:bCs/>
          <w:color w:val="000000"/>
        </w:rPr>
        <w:t>Реквизит «адресат» располагается, как правило, в документе в …</w:t>
      </w:r>
    </w:p>
    <w:p w14:paraId="5D658E88" w14:textId="77777777" w:rsidR="00AF2DC4" w:rsidRPr="00B337D3" w:rsidRDefault="00AF2DC4" w:rsidP="00AF2DC4">
      <w:pPr>
        <w:pStyle w:val="a9"/>
        <w:rPr>
          <w:bCs/>
          <w:color w:val="000000"/>
        </w:rPr>
      </w:pPr>
    </w:p>
    <w:p w14:paraId="1C19D7FE" w14:textId="77777777" w:rsidR="00482AEA" w:rsidRPr="00B337D3" w:rsidRDefault="001019DC" w:rsidP="003D78F4">
      <w:pPr>
        <w:pStyle w:val="a9"/>
        <w:ind w:firstLine="709"/>
        <w:rPr>
          <w:bCs/>
          <w:color w:val="000000"/>
        </w:rPr>
      </w:pPr>
      <w:r w:rsidRPr="00B337D3">
        <w:rPr>
          <w:lang w:eastAsia="ru-RU"/>
        </w:rPr>
        <w:t xml:space="preserve">а) </w:t>
      </w:r>
      <w:r w:rsidR="00482AEA" w:rsidRPr="00B337D3">
        <w:rPr>
          <w:bCs/>
          <w:color w:val="000000"/>
        </w:rPr>
        <w:t>верхнем левом углу</w:t>
      </w:r>
    </w:p>
    <w:p w14:paraId="267FE3EC" w14:textId="77777777" w:rsidR="00482AEA" w:rsidRPr="00B337D3" w:rsidRDefault="001019DC" w:rsidP="003D78F4">
      <w:pPr>
        <w:pStyle w:val="a9"/>
        <w:ind w:firstLine="709"/>
        <w:rPr>
          <w:bCs/>
          <w:color w:val="000000"/>
        </w:rPr>
      </w:pPr>
      <w:r w:rsidRPr="00B337D3">
        <w:rPr>
          <w:bCs/>
          <w:color w:val="000000"/>
        </w:rPr>
        <w:t xml:space="preserve">б) </w:t>
      </w:r>
      <w:r w:rsidR="00482AEA" w:rsidRPr="00B337D3">
        <w:rPr>
          <w:bCs/>
          <w:color w:val="000000"/>
        </w:rPr>
        <w:t>верхнем правом углу</w:t>
      </w:r>
    </w:p>
    <w:p w14:paraId="13579480" w14:textId="77777777" w:rsidR="00482AEA" w:rsidRPr="00B337D3" w:rsidRDefault="001019DC" w:rsidP="003D78F4">
      <w:pPr>
        <w:pStyle w:val="a9"/>
        <w:ind w:firstLine="709"/>
        <w:rPr>
          <w:bCs/>
          <w:color w:val="000000"/>
        </w:rPr>
      </w:pPr>
      <w:r w:rsidRPr="00B337D3">
        <w:rPr>
          <w:bCs/>
          <w:color w:val="000000"/>
        </w:rPr>
        <w:t>в)</w:t>
      </w:r>
      <w:r w:rsidR="00482AEA" w:rsidRPr="00B337D3">
        <w:rPr>
          <w:bCs/>
          <w:color w:val="000000"/>
        </w:rPr>
        <w:t xml:space="preserve"> центре листа</w:t>
      </w:r>
    </w:p>
    <w:p w14:paraId="21E8BC15" w14:textId="77777777" w:rsidR="00482AEA" w:rsidRPr="00B337D3" w:rsidRDefault="001019DC" w:rsidP="003D78F4">
      <w:pPr>
        <w:pStyle w:val="a9"/>
        <w:ind w:firstLine="709"/>
        <w:rPr>
          <w:bCs/>
          <w:color w:val="000000"/>
        </w:rPr>
      </w:pPr>
      <w:r w:rsidRPr="00B337D3">
        <w:rPr>
          <w:bCs/>
          <w:color w:val="000000"/>
        </w:rPr>
        <w:t>г)</w:t>
      </w:r>
      <w:r w:rsidR="00482AEA" w:rsidRPr="00B337D3">
        <w:rPr>
          <w:bCs/>
          <w:color w:val="000000"/>
        </w:rPr>
        <w:t xml:space="preserve"> нижнем левом углу</w:t>
      </w:r>
    </w:p>
    <w:p w14:paraId="39A393A8" w14:textId="77777777" w:rsidR="00AF2DC4" w:rsidRPr="00B337D3" w:rsidRDefault="00AF2DC4" w:rsidP="00AF2DC4"/>
    <w:p w14:paraId="536465DA" w14:textId="77777777" w:rsidR="004A105F" w:rsidRPr="00B337D3" w:rsidRDefault="00AF2DC4" w:rsidP="00AF2DC4">
      <w:pPr>
        <w:jc w:val="both"/>
        <w:rPr>
          <w:lang w:eastAsia="ru-RU"/>
        </w:rPr>
      </w:pPr>
      <w:r w:rsidRPr="00B337D3">
        <w:rPr>
          <w:b/>
        </w:rPr>
        <w:t>Правильный ответ: б)</w:t>
      </w:r>
      <w:r w:rsidRPr="00B337D3">
        <w:rPr>
          <w:lang w:eastAsia="ru-RU"/>
        </w:rPr>
        <w:t xml:space="preserve"> в верхнем правом углу</w:t>
      </w:r>
    </w:p>
    <w:p w14:paraId="4DA44385" w14:textId="77777777" w:rsidR="00AF2DC4" w:rsidRPr="00B337D3" w:rsidRDefault="00AF2DC4" w:rsidP="00AF2DC4">
      <w:pPr>
        <w:jc w:val="both"/>
      </w:pPr>
      <w:r w:rsidRPr="00B337D3">
        <w:rPr>
          <w:lang w:eastAsia="ru-RU"/>
        </w:rPr>
        <w:t xml:space="preserve">                                     </w:t>
      </w:r>
    </w:p>
    <w:p w14:paraId="31BF31AA" w14:textId="36FACBCC" w:rsidR="004A105F" w:rsidRPr="00B337D3" w:rsidRDefault="00AF2DC4" w:rsidP="004A105F">
      <w:pPr>
        <w:jc w:val="both"/>
        <w:rPr>
          <w:lang w:eastAsia="ru-RU"/>
        </w:rPr>
      </w:pPr>
      <w:r w:rsidRPr="00B337D3">
        <w:rPr>
          <w:b/>
        </w:rPr>
        <w:t>Обоснование:</w:t>
      </w:r>
      <w:r w:rsidR="004A105F" w:rsidRPr="00B337D3">
        <w:rPr>
          <w:b/>
          <w:lang w:eastAsia="ru-RU"/>
        </w:rPr>
        <w:t xml:space="preserve"> </w:t>
      </w:r>
      <w:r w:rsidR="004A105F" w:rsidRPr="00B337D3">
        <w:rPr>
          <w:bCs/>
          <w:color w:val="000000"/>
        </w:rPr>
        <w:t xml:space="preserve">Реквизит «адресат» располагается, как правило, в документе </w:t>
      </w:r>
      <w:r w:rsidR="004A105F" w:rsidRPr="00B337D3">
        <w:rPr>
          <w:lang w:eastAsia="ru-RU"/>
        </w:rPr>
        <w:t xml:space="preserve"> в верхнем правом углу в соответствии с требованиями ГОСТ</w:t>
      </w:r>
      <w:r w:rsidR="00462200">
        <w:rPr>
          <w:lang w:eastAsia="ru-RU"/>
        </w:rPr>
        <w:t>.</w:t>
      </w:r>
      <w:r w:rsidR="004A105F" w:rsidRPr="00B337D3">
        <w:rPr>
          <w:lang w:eastAsia="ru-RU"/>
        </w:rPr>
        <w:t xml:space="preserve"> </w:t>
      </w:r>
    </w:p>
    <w:p w14:paraId="0EE11343" w14:textId="77777777" w:rsidR="00AF2DC4" w:rsidRPr="00B337D3" w:rsidRDefault="00AF2DC4" w:rsidP="00AF2DC4">
      <w:pPr>
        <w:rPr>
          <w:b/>
          <w:lang w:eastAsia="ru-RU"/>
        </w:rPr>
      </w:pPr>
      <w:r w:rsidRPr="00B337D3">
        <w:rPr>
          <w:b/>
          <w:lang w:eastAsia="ru-RU"/>
        </w:rPr>
        <w:t xml:space="preserve">                  </w:t>
      </w:r>
    </w:p>
    <w:p w14:paraId="6BACB646" w14:textId="77777777" w:rsidR="00AF2DC4" w:rsidRPr="00B337D3" w:rsidRDefault="00F34D26" w:rsidP="00F34D26">
      <w:pPr>
        <w:spacing w:after="240"/>
        <w:rPr>
          <w:b/>
        </w:rPr>
      </w:pPr>
      <w:r w:rsidRPr="00B337D3">
        <w:rPr>
          <w:b/>
        </w:rPr>
        <w:t xml:space="preserve">Вопрос  </w:t>
      </w:r>
      <w:r w:rsidR="0082063C" w:rsidRPr="00B337D3">
        <w:rPr>
          <w:b/>
        </w:rPr>
        <w:t>5</w:t>
      </w:r>
    </w:p>
    <w:p w14:paraId="5BD97977" w14:textId="77777777" w:rsidR="001019DC" w:rsidRPr="00B337D3" w:rsidRDefault="00DD3868" w:rsidP="00DD3868">
      <w:pPr>
        <w:spacing w:after="240"/>
        <w:rPr>
          <w:b/>
          <w:i/>
        </w:rPr>
      </w:pPr>
      <w:r w:rsidRPr="00B337D3">
        <w:rPr>
          <w:b/>
          <w:i/>
          <w:kern w:val="0"/>
        </w:rPr>
        <w:t>Прочитайте текст, выберите правильный ответ и запишите аргументы, обосновывающие выбор ответа</w:t>
      </w:r>
    </w:p>
    <w:p w14:paraId="4115A292" w14:textId="77777777" w:rsidR="00DD3868" w:rsidRPr="00B337D3" w:rsidRDefault="00482AEA" w:rsidP="003D78F4">
      <w:pPr>
        <w:ind w:firstLine="709"/>
        <w:rPr>
          <w:lang w:eastAsia="ru-RU"/>
        </w:rPr>
      </w:pPr>
      <w:r w:rsidRPr="00B337D3">
        <w:rPr>
          <w:lang w:eastAsia="ru-RU"/>
        </w:rPr>
        <w:lastRenderedPageBreak/>
        <w:t>Краткое изложение содержания и оценка авторской концепции даны в:</w:t>
      </w:r>
    </w:p>
    <w:p w14:paraId="760A9ACB" w14:textId="77777777" w:rsidR="00482AEA" w:rsidRPr="00B337D3" w:rsidRDefault="00482AEA" w:rsidP="003D78F4">
      <w:pPr>
        <w:ind w:firstLine="709"/>
        <w:rPr>
          <w:lang w:eastAsia="ru-RU"/>
        </w:rPr>
      </w:pPr>
      <w:r w:rsidRPr="00B337D3">
        <w:rPr>
          <w:lang w:eastAsia="ru-RU"/>
        </w:rPr>
        <w:br/>
      </w:r>
      <w:r w:rsidR="00DD3868" w:rsidRPr="00B337D3">
        <w:rPr>
          <w:lang w:eastAsia="ru-RU"/>
        </w:rPr>
        <w:t xml:space="preserve">            </w:t>
      </w:r>
      <w:r w:rsidR="001019DC" w:rsidRPr="00B337D3">
        <w:rPr>
          <w:lang w:eastAsia="ru-RU"/>
        </w:rPr>
        <w:t xml:space="preserve">а) </w:t>
      </w:r>
      <w:r w:rsidRPr="00B337D3">
        <w:rPr>
          <w:lang w:eastAsia="ru-RU"/>
        </w:rPr>
        <w:t>аннотации</w:t>
      </w:r>
    </w:p>
    <w:p w14:paraId="0FE16332" w14:textId="77777777" w:rsidR="00482AEA" w:rsidRPr="00B337D3" w:rsidRDefault="001019DC" w:rsidP="003D78F4">
      <w:pPr>
        <w:ind w:firstLine="709"/>
        <w:rPr>
          <w:lang w:eastAsia="ru-RU"/>
        </w:rPr>
      </w:pPr>
      <w:r w:rsidRPr="00B337D3">
        <w:rPr>
          <w:lang w:eastAsia="ru-RU"/>
        </w:rPr>
        <w:t xml:space="preserve">б) </w:t>
      </w:r>
      <w:r w:rsidR="00482AEA" w:rsidRPr="00B337D3">
        <w:rPr>
          <w:lang w:eastAsia="ru-RU"/>
        </w:rPr>
        <w:t>тезисах</w:t>
      </w:r>
    </w:p>
    <w:p w14:paraId="54A73BF8" w14:textId="77777777" w:rsidR="00482AEA" w:rsidRPr="00B337D3" w:rsidRDefault="001019DC" w:rsidP="003D78F4">
      <w:pPr>
        <w:ind w:firstLine="709"/>
        <w:rPr>
          <w:lang w:eastAsia="ru-RU"/>
        </w:rPr>
      </w:pPr>
      <w:r w:rsidRPr="00B337D3">
        <w:rPr>
          <w:lang w:eastAsia="ru-RU"/>
        </w:rPr>
        <w:t>в)</w:t>
      </w:r>
      <w:r w:rsidR="00482AEA" w:rsidRPr="00B337D3">
        <w:rPr>
          <w:lang w:eastAsia="ru-RU"/>
        </w:rPr>
        <w:t xml:space="preserve"> реферате</w:t>
      </w:r>
    </w:p>
    <w:p w14:paraId="2EB48BE3" w14:textId="77777777" w:rsidR="00482AEA" w:rsidRPr="00B337D3" w:rsidRDefault="001019DC" w:rsidP="003D78F4">
      <w:pPr>
        <w:ind w:firstLine="709"/>
        <w:rPr>
          <w:lang w:eastAsia="ru-RU"/>
        </w:rPr>
      </w:pPr>
      <w:r w:rsidRPr="00B337D3">
        <w:rPr>
          <w:lang w:eastAsia="ru-RU"/>
        </w:rPr>
        <w:t>г)</w:t>
      </w:r>
      <w:r w:rsidR="00482AEA" w:rsidRPr="00B337D3">
        <w:rPr>
          <w:lang w:eastAsia="ru-RU"/>
        </w:rPr>
        <w:t xml:space="preserve"> рецензии</w:t>
      </w:r>
    </w:p>
    <w:p w14:paraId="387C72B2" w14:textId="77777777" w:rsidR="00DD3868" w:rsidRPr="00B337D3" w:rsidRDefault="00DD3868" w:rsidP="00DD3868"/>
    <w:p w14:paraId="1948E81D" w14:textId="77777777" w:rsidR="00DD3868" w:rsidRPr="00B337D3" w:rsidRDefault="00DD3868" w:rsidP="00DD3868">
      <w:pPr>
        <w:jc w:val="both"/>
        <w:rPr>
          <w:lang w:eastAsia="ru-RU"/>
        </w:rPr>
      </w:pPr>
      <w:r w:rsidRPr="00B337D3">
        <w:rPr>
          <w:b/>
        </w:rPr>
        <w:t>Правильный ответ: г) рецензии</w:t>
      </w:r>
    </w:p>
    <w:p w14:paraId="1CFD6506" w14:textId="77777777" w:rsidR="00DD3868" w:rsidRPr="00B337D3" w:rsidRDefault="00DD3868" w:rsidP="00DD3868">
      <w:pPr>
        <w:jc w:val="both"/>
      </w:pPr>
      <w:r w:rsidRPr="00B337D3">
        <w:rPr>
          <w:lang w:eastAsia="ru-RU"/>
        </w:rPr>
        <w:t xml:space="preserve">                                     </w:t>
      </w:r>
    </w:p>
    <w:p w14:paraId="40194B68" w14:textId="77777777" w:rsidR="00DD3868" w:rsidRPr="00B337D3" w:rsidRDefault="00DD3868" w:rsidP="00DD3868">
      <w:pPr>
        <w:jc w:val="both"/>
        <w:rPr>
          <w:lang w:eastAsia="ru-RU"/>
        </w:rPr>
      </w:pPr>
      <w:r w:rsidRPr="00B337D3">
        <w:rPr>
          <w:b/>
        </w:rPr>
        <w:t>Обоснование:</w:t>
      </w:r>
      <w:r w:rsidRPr="00B337D3">
        <w:rPr>
          <w:b/>
          <w:lang w:eastAsia="ru-RU"/>
        </w:rPr>
        <w:t xml:space="preserve"> Рецензия </w:t>
      </w:r>
      <w:r w:rsidR="00F60905" w:rsidRPr="00B337D3">
        <w:rPr>
          <w:b/>
          <w:lang w:eastAsia="ru-RU"/>
        </w:rPr>
        <w:t>–</w:t>
      </w:r>
      <w:r w:rsidRPr="00B337D3">
        <w:rPr>
          <w:b/>
          <w:lang w:eastAsia="ru-RU"/>
        </w:rPr>
        <w:t xml:space="preserve"> </w:t>
      </w:r>
      <w:r w:rsidR="00F60905" w:rsidRPr="00B337D3">
        <w:rPr>
          <w:b/>
          <w:lang w:eastAsia="ru-RU"/>
        </w:rPr>
        <w:t>это аналитический, критико-оценочный текст, в котором автор разбирает и оценивает произведение.</w:t>
      </w:r>
    </w:p>
    <w:p w14:paraId="256E9F69" w14:textId="77777777" w:rsidR="00DD3868" w:rsidRPr="00B337D3" w:rsidRDefault="00DD3868" w:rsidP="00DD3868">
      <w:pPr>
        <w:rPr>
          <w:b/>
          <w:lang w:eastAsia="ru-RU"/>
        </w:rPr>
      </w:pPr>
      <w:r w:rsidRPr="00B337D3">
        <w:rPr>
          <w:b/>
          <w:lang w:eastAsia="ru-RU"/>
        </w:rPr>
        <w:t xml:space="preserve">                  </w:t>
      </w:r>
    </w:p>
    <w:p w14:paraId="1FE655B0" w14:textId="77777777" w:rsidR="001019DC" w:rsidRPr="00B337D3" w:rsidRDefault="001019DC" w:rsidP="003D78F4">
      <w:pPr>
        <w:ind w:firstLine="709"/>
        <w:jc w:val="both"/>
        <w:rPr>
          <w:lang w:eastAsia="ru-RU"/>
        </w:rPr>
      </w:pPr>
    </w:p>
    <w:p w14:paraId="4D4C438B" w14:textId="77777777" w:rsidR="00CF668B" w:rsidRPr="00B337D3" w:rsidRDefault="0082063C" w:rsidP="0082063C">
      <w:pPr>
        <w:spacing w:after="240"/>
        <w:rPr>
          <w:b/>
        </w:rPr>
      </w:pPr>
      <w:r w:rsidRPr="00B337D3">
        <w:rPr>
          <w:b/>
        </w:rPr>
        <w:t>Вопрос  6</w:t>
      </w:r>
    </w:p>
    <w:p w14:paraId="01C80F9B" w14:textId="77777777" w:rsidR="004417AD" w:rsidRPr="00B337D3" w:rsidRDefault="004417AD" w:rsidP="004417AD">
      <w:pPr>
        <w:spacing w:after="240"/>
        <w:jc w:val="both"/>
        <w:rPr>
          <w:b/>
          <w:i/>
        </w:rPr>
      </w:pPr>
      <w:r w:rsidRPr="00B337D3">
        <w:rPr>
          <w:b/>
          <w:i/>
          <w:kern w:val="0"/>
        </w:rPr>
        <w:t>Прочитайте текст и установите соответствие</w:t>
      </w:r>
    </w:p>
    <w:p w14:paraId="1D90C1AA" w14:textId="77777777" w:rsidR="001B4FCB" w:rsidRPr="001B4FCB" w:rsidRDefault="001B4FCB" w:rsidP="001B4FCB">
      <w:pPr>
        <w:tabs>
          <w:tab w:val="left" w:pos="426"/>
        </w:tabs>
        <w:ind w:firstLine="709"/>
        <w:jc w:val="both"/>
        <w:rPr>
          <w:kern w:val="1"/>
        </w:rPr>
      </w:pPr>
      <w:r w:rsidRPr="001B4FCB">
        <w:rPr>
          <w:kern w:val="1"/>
        </w:rPr>
        <w:t>Установите соответствие между типом речевой ошибки и примером:</w:t>
      </w:r>
    </w:p>
    <w:p w14:paraId="14A9E66C" w14:textId="77777777" w:rsidR="004417AD" w:rsidRPr="00B337D3" w:rsidRDefault="004417AD" w:rsidP="004417AD">
      <w:pPr>
        <w:tabs>
          <w:tab w:val="left" w:pos="426"/>
        </w:tabs>
        <w:ind w:firstLine="709"/>
        <w:jc w:val="both"/>
        <w:rPr>
          <w:kern w:val="1"/>
        </w:rPr>
      </w:pPr>
    </w:p>
    <w:p w14:paraId="54F98923" w14:textId="77777777" w:rsidR="004417AD" w:rsidRPr="00B337D3" w:rsidRDefault="004417AD" w:rsidP="004417AD">
      <w:pPr>
        <w:spacing w:after="240"/>
        <w:jc w:val="both"/>
        <w:rPr>
          <w:u w:val="single"/>
        </w:rPr>
      </w:pPr>
      <w:r w:rsidRPr="00B337D3">
        <w:rPr>
          <w:u w:val="single"/>
        </w:rPr>
        <w:t>К каждой позиции, данной в левом столбце, подберите соответствующую позицию из правого столбца: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5777"/>
      </w:tblGrid>
      <w:tr w:rsidR="004417AD" w:rsidRPr="00B337D3" w14:paraId="76BDAAC1" w14:textId="77777777" w:rsidTr="00462200">
        <w:tc>
          <w:tcPr>
            <w:tcW w:w="4110" w:type="dxa"/>
            <w:shd w:val="clear" w:color="auto" w:fill="auto"/>
          </w:tcPr>
          <w:p w14:paraId="004AC143" w14:textId="587C3BE7" w:rsidR="004417AD" w:rsidRPr="00B337D3" w:rsidRDefault="001B4FCB" w:rsidP="003E71E6">
            <w:pPr>
              <w:tabs>
                <w:tab w:val="left" w:pos="426"/>
              </w:tabs>
              <w:jc w:val="center"/>
              <w:rPr>
                <w:rFonts w:eastAsia="Calibri"/>
                <w:bCs/>
                <w:color w:val="000000"/>
              </w:rPr>
            </w:pPr>
            <w:r w:rsidRPr="001B4FCB">
              <w:rPr>
                <w:kern w:val="1"/>
              </w:rPr>
              <w:t>Тип ошибки</w:t>
            </w:r>
            <w:r w:rsidRPr="001B4FCB">
              <w:rPr>
                <w:kern w:val="1"/>
              </w:rPr>
              <w:tab/>
            </w:r>
          </w:p>
        </w:tc>
        <w:tc>
          <w:tcPr>
            <w:tcW w:w="5777" w:type="dxa"/>
            <w:shd w:val="clear" w:color="auto" w:fill="auto"/>
          </w:tcPr>
          <w:p w14:paraId="7098854D" w14:textId="77777777" w:rsidR="001B4FCB" w:rsidRPr="001B4FCB" w:rsidRDefault="001B4FCB" w:rsidP="001B4FCB">
            <w:pPr>
              <w:tabs>
                <w:tab w:val="left" w:pos="426"/>
              </w:tabs>
              <w:ind w:firstLine="709"/>
              <w:jc w:val="both"/>
              <w:rPr>
                <w:kern w:val="1"/>
              </w:rPr>
            </w:pPr>
            <w:r w:rsidRPr="001B4FCB">
              <w:rPr>
                <w:kern w:val="1"/>
              </w:rPr>
              <w:t>Пример</w:t>
            </w:r>
          </w:p>
          <w:p w14:paraId="3AFC2900" w14:textId="77777777" w:rsidR="004417AD" w:rsidRPr="00B337D3" w:rsidRDefault="004417AD" w:rsidP="003E71E6">
            <w:pPr>
              <w:tabs>
                <w:tab w:val="left" w:pos="426"/>
              </w:tabs>
              <w:jc w:val="center"/>
              <w:rPr>
                <w:rFonts w:eastAsia="Calibri"/>
                <w:bCs/>
                <w:color w:val="000000"/>
              </w:rPr>
            </w:pPr>
          </w:p>
        </w:tc>
      </w:tr>
      <w:tr w:rsidR="004417AD" w:rsidRPr="00B337D3" w14:paraId="1196762C" w14:textId="77777777" w:rsidTr="00462200">
        <w:tc>
          <w:tcPr>
            <w:tcW w:w="4110" w:type="dxa"/>
            <w:shd w:val="clear" w:color="auto" w:fill="auto"/>
          </w:tcPr>
          <w:p w14:paraId="4390FA1E" w14:textId="5F0F304D" w:rsidR="004417AD" w:rsidRPr="00B337D3" w:rsidRDefault="001B4FCB" w:rsidP="003E71E6">
            <w:r>
              <w:rPr>
                <w:kern w:val="1"/>
              </w:rPr>
              <w:t>1)</w:t>
            </w:r>
            <w:r w:rsidRPr="001B4FCB">
              <w:rPr>
                <w:kern w:val="1"/>
              </w:rPr>
              <w:t xml:space="preserve"> Тавтология</w:t>
            </w:r>
          </w:p>
        </w:tc>
        <w:tc>
          <w:tcPr>
            <w:tcW w:w="5777" w:type="dxa"/>
            <w:shd w:val="clear" w:color="auto" w:fill="auto"/>
          </w:tcPr>
          <w:p w14:paraId="0B0D2022" w14:textId="0C141FDE" w:rsidR="004417AD" w:rsidRPr="00B337D3" w:rsidRDefault="001B4FCB" w:rsidP="003E71E6">
            <w:pPr>
              <w:tabs>
                <w:tab w:val="left" w:pos="426"/>
              </w:tabs>
              <w:jc w:val="both"/>
              <w:rPr>
                <w:lang w:eastAsia="ru-RU"/>
              </w:rPr>
            </w:pPr>
            <w:r>
              <w:rPr>
                <w:kern w:val="1"/>
              </w:rPr>
              <w:t>А)</w:t>
            </w:r>
            <w:r w:rsidRPr="001B4FCB">
              <w:rPr>
                <w:kern w:val="1"/>
              </w:rPr>
              <w:t xml:space="preserve"> Свободная вакансия</w:t>
            </w:r>
          </w:p>
        </w:tc>
      </w:tr>
      <w:tr w:rsidR="001B4FCB" w:rsidRPr="00B337D3" w14:paraId="31CE5072" w14:textId="77777777" w:rsidTr="00462200">
        <w:tc>
          <w:tcPr>
            <w:tcW w:w="4110" w:type="dxa"/>
            <w:shd w:val="clear" w:color="auto" w:fill="auto"/>
          </w:tcPr>
          <w:p w14:paraId="0939C986" w14:textId="3F9D101E" w:rsidR="001B4FCB" w:rsidRPr="001B4FCB" w:rsidRDefault="001B4FCB" w:rsidP="001B4FCB">
            <w:pPr>
              <w:rPr>
                <w:kern w:val="1"/>
              </w:rPr>
            </w:pPr>
            <w:r w:rsidRPr="001B4FCB">
              <w:rPr>
                <w:kern w:val="1"/>
              </w:rPr>
              <w:t>2</w:t>
            </w:r>
            <w:r>
              <w:rPr>
                <w:kern w:val="1"/>
              </w:rPr>
              <w:t>)</w:t>
            </w:r>
            <w:r w:rsidRPr="001B4FCB">
              <w:rPr>
                <w:kern w:val="1"/>
              </w:rPr>
              <w:t xml:space="preserve"> Плеоназм</w:t>
            </w:r>
          </w:p>
        </w:tc>
        <w:tc>
          <w:tcPr>
            <w:tcW w:w="5777" w:type="dxa"/>
            <w:shd w:val="clear" w:color="auto" w:fill="auto"/>
          </w:tcPr>
          <w:p w14:paraId="08F4C8F7" w14:textId="49113AD6" w:rsidR="001B4FCB" w:rsidRPr="00B337D3" w:rsidRDefault="001B4FCB" w:rsidP="003E71E6">
            <w:pPr>
              <w:tabs>
                <w:tab w:val="left" w:pos="426"/>
              </w:tabs>
              <w:jc w:val="both"/>
              <w:rPr>
                <w:lang w:eastAsia="ru-RU"/>
              </w:rPr>
            </w:pPr>
            <w:r>
              <w:rPr>
                <w:kern w:val="1"/>
              </w:rPr>
              <w:t>Б)</w:t>
            </w:r>
            <w:r w:rsidRPr="001B4FCB">
              <w:rPr>
                <w:kern w:val="1"/>
              </w:rPr>
              <w:t xml:space="preserve"> Случился прецедент (</w:t>
            </w:r>
            <w:proofErr w:type="gramStart"/>
            <w:r w:rsidRPr="001B4FCB">
              <w:rPr>
                <w:kern w:val="1"/>
              </w:rPr>
              <w:t>вместо</w:t>
            </w:r>
            <w:proofErr w:type="gramEnd"/>
            <w:r w:rsidRPr="001B4FCB">
              <w:rPr>
                <w:kern w:val="1"/>
              </w:rPr>
              <w:t xml:space="preserve"> прецедент)</w:t>
            </w:r>
          </w:p>
        </w:tc>
      </w:tr>
      <w:tr w:rsidR="001B4FCB" w:rsidRPr="00B337D3" w14:paraId="09A4A78D" w14:textId="77777777" w:rsidTr="00462200">
        <w:tc>
          <w:tcPr>
            <w:tcW w:w="4110" w:type="dxa"/>
            <w:shd w:val="clear" w:color="auto" w:fill="auto"/>
          </w:tcPr>
          <w:p w14:paraId="1DEA050A" w14:textId="07801D21" w:rsidR="001B4FCB" w:rsidRPr="001B4FCB" w:rsidRDefault="001B4FCB" w:rsidP="003E71E6">
            <w:pPr>
              <w:rPr>
                <w:kern w:val="1"/>
              </w:rPr>
            </w:pPr>
            <w:r>
              <w:rPr>
                <w:kern w:val="1"/>
              </w:rPr>
              <w:t>3)</w:t>
            </w:r>
            <w:r w:rsidRPr="001B4FCB">
              <w:rPr>
                <w:kern w:val="1"/>
              </w:rPr>
              <w:t xml:space="preserve"> Ошибка в образовании формы слова</w:t>
            </w:r>
          </w:p>
        </w:tc>
        <w:tc>
          <w:tcPr>
            <w:tcW w:w="5777" w:type="dxa"/>
            <w:shd w:val="clear" w:color="auto" w:fill="auto"/>
          </w:tcPr>
          <w:p w14:paraId="35D00D8D" w14:textId="681742DA" w:rsidR="001B4FCB" w:rsidRPr="00B337D3" w:rsidRDefault="001B4FCB" w:rsidP="00FB5CC9">
            <w:pPr>
              <w:tabs>
                <w:tab w:val="left" w:pos="426"/>
              </w:tabs>
              <w:jc w:val="both"/>
              <w:rPr>
                <w:lang w:eastAsia="ru-RU"/>
              </w:rPr>
            </w:pPr>
            <w:r>
              <w:rPr>
                <w:kern w:val="1"/>
              </w:rPr>
              <w:t>В)</w:t>
            </w:r>
            <w:r w:rsidR="00FB5CC9">
              <w:rPr>
                <w:kern w:val="1"/>
              </w:rPr>
              <w:t xml:space="preserve"> </w:t>
            </w:r>
            <w:r w:rsidRPr="001B4FCB">
              <w:rPr>
                <w:kern w:val="1"/>
              </w:rPr>
              <w:t>Командировочные (</w:t>
            </w:r>
            <w:proofErr w:type="gramStart"/>
            <w:r w:rsidRPr="001B4FCB">
              <w:rPr>
                <w:kern w:val="1"/>
              </w:rPr>
              <w:t>вместо</w:t>
            </w:r>
            <w:proofErr w:type="gramEnd"/>
            <w:r w:rsidRPr="001B4FCB">
              <w:rPr>
                <w:kern w:val="1"/>
              </w:rPr>
              <w:t xml:space="preserve"> командированные) уехали в Москву</w:t>
            </w:r>
          </w:p>
        </w:tc>
      </w:tr>
    </w:tbl>
    <w:p w14:paraId="544023D7" w14:textId="77777777" w:rsidR="004417AD" w:rsidRPr="00B337D3" w:rsidRDefault="004417AD" w:rsidP="004417AD">
      <w:pPr>
        <w:tabs>
          <w:tab w:val="left" w:pos="426"/>
        </w:tabs>
        <w:ind w:firstLine="709"/>
        <w:jc w:val="both"/>
        <w:rPr>
          <w:kern w:val="1"/>
        </w:rPr>
      </w:pPr>
    </w:p>
    <w:p w14:paraId="3BABCF3D" w14:textId="77777777" w:rsidR="004417AD" w:rsidRPr="00B337D3" w:rsidRDefault="004417AD" w:rsidP="004417AD">
      <w:pPr>
        <w:tabs>
          <w:tab w:val="left" w:pos="426"/>
        </w:tabs>
        <w:ind w:firstLine="709"/>
        <w:jc w:val="both"/>
        <w:rPr>
          <w:kern w:val="1"/>
        </w:rPr>
      </w:pPr>
      <w:r w:rsidRPr="00B337D3">
        <w:rPr>
          <w:kern w:val="1"/>
        </w:rPr>
        <w:t xml:space="preserve"> </w:t>
      </w:r>
    </w:p>
    <w:p w14:paraId="493A32B9" w14:textId="77777777" w:rsidR="004417AD" w:rsidRPr="00B337D3" w:rsidRDefault="004417AD" w:rsidP="004417AD">
      <w:pPr>
        <w:tabs>
          <w:tab w:val="left" w:pos="426"/>
        </w:tabs>
        <w:jc w:val="both"/>
      </w:pPr>
      <w:r w:rsidRPr="00B337D3">
        <w:t>Запишите выбранные цифры под соответствующими буквами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8"/>
        <w:gridCol w:w="2618"/>
        <w:gridCol w:w="2621"/>
      </w:tblGrid>
      <w:tr w:rsidR="001B4FCB" w:rsidRPr="00B337D3" w14:paraId="336754DB" w14:textId="77777777" w:rsidTr="004417AD">
        <w:tc>
          <w:tcPr>
            <w:tcW w:w="2618" w:type="dxa"/>
          </w:tcPr>
          <w:p w14:paraId="58B8BBB2" w14:textId="0545D031" w:rsidR="001B4FCB" w:rsidRPr="00B337D3" w:rsidRDefault="001B4FCB" w:rsidP="003E71E6">
            <w:pPr>
              <w:tabs>
                <w:tab w:val="left" w:pos="426"/>
              </w:tabs>
              <w:jc w:val="both"/>
            </w:pPr>
            <w:r>
              <w:rPr>
                <w:b/>
              </w:rPr>
              <w:t>1</w:t>
            </w:r>
            <w:r w:rsidRPr="00B337D3">
              <w:rPr>
                <w:b/>
              </w:rPr>
              <w:t>)</w:t>
            </w:r>
          </w:p>
        </w:tc>
        <w:tc>
          <w:tcPr>
            <w:tcW w:w="2618" w:type="dxa"/>
          </w:tcPr>
          <w:p w14:paraId="4205895C" w14:textId="4C0B05D0" w:rsidR="001B4FCB" w:rsidRPr="00B337D3" w:rsidRDefault="001B4FCB" w:rsidP="003E71E6">
            <w:pPr>
              <w:tabs>
                <w:tab w:val="left" w:pos="426"/>
              </w:tabs>
              <w:jc w:val="both"/>
            </w:pPr>
            <w:r>
              <w:rPr>
                <w:b/>
              </w:rPr>
              <w:t>2</w:t>
            </w:r>
            <w:r w:rsidRPr="00B337D3">
              <w:rPr>
                <w:b/>
              </w:rPr>
              <w:t>)</w:t>
            </w:r>
          </w:p>
        </w:tc>
        <w:tc>
          <w:tcPr>
            <w:tcW w:w="2621" w:type="dxa"/>
          </w:tcPr>
          <w:p w14:paraId="69736543" w14:textId="183AFC0C" w:rsidR="001B4FCB" w:rsidRPr="00B337D3" w:rsidRDefault="001B4FCB" w:rsidP="003E71E6">
            <w:pPr>
              <w:tabs>
                <w:tab w:val="left" w:pos="426"/>
              </w:tabs>
              <w:jc w:val="both"/>
            </w:pPr>
            <w:r>
              <w:rPr>
                <w:b/>
              </w:rPr>
              <w:t>3</w:t>
            </w:r>
            <w:r w:rsidRPr="00B337D3">
              <w:rPr>
                <w:b/>
              </w:rPr>
              <w:t>)</w:t>
            </w:r>
          </w:p>
        </w:tc>
      </w:tr>
      <w:tr w:rsidR="001B4FCB" w:rsidRPr="00B337D3" w14:paraId="3FA162FA" w14:textId="77777777" w:rsidTr="004417AD">
        <w:tc>
          <w:tcPr>
            <w:tcW w:w="2618" w:type="dxa"/>
          </w:tcPr>
          <w:p w14:paraId="1E2F14CD" w14:textId="77777777" w:rsidR="001B4FCB" w:rsidRPr="00B337D3" w:rsidRDefault="001B4FCB" w:rsidP="003E71E6">
            <w:pPr>
              <w:tabs>
                <w:tab w:val="left" w:pos="426"/>
              </w:tabs>
              <w:jc w:val="both"/>
            </w:pPr>
          </w:p>
        </w:tc>
        <w:tc>
          <w:tcPr>
            <w:tcW w:w="2618" w:type="dxa"/>
          </w:tcPr>
          <w:p w14:paraId="0F3DBBA4" w14:textId="77777777" w:rsidR="001B4FCB" w:rsidRPr="00B337D3" w:rsidRDefault="001B4FCB" w:rsidP="003E71E6">
            <w:pPr>
              <w:tabs>
                <w:tab w:val="left" w:pos="426"/>
              </w:tabs>
              <w:jc w:val="both"/>
            </w:pPr>
          </w:p>
        </w:tc>
        <w:tc>
          <w:tcPr>
            <w:tcW w:w="2621" w:type="dxa"/>
          </w:tcPr>
          <w:p w14:paraId="4E543AC6" w14:textId="77777777" w:rsidR="001B4FCB" w:rsidRPr="00B337D3" w:rsidRDefault="001B4FCB" w:rsidP="003E71E6">
            <w:pPr>
              <w:tabs>
                <w:tab w:val="left" w:pos="426"/>
              </w:tabs>
              <w:jc w:val="both"/>
            </w:pPr>
          </w:p>
        </w:tc>
      </w:tr>
    </w:tbl>
    <w:p w14:paraId="2D5EF6A6" w14:textId="77777777" w:rsidR="004417AD" w:rsidRPr="00B337D3" w:rsidRDefault="004417AD" w:rsidP="004417AD">
      <w:pPr>
        <w:tabs>
          <w:tab w:val="left" w:pos="426"/>
        </w:tabs>
        <w:spacing w:before="240"/>
        <w:jc w:val="both"/>
        <w:rPr>
          <w:b/>
        </w:rPr>
      </w:pPr>
      <w:r w:rsidRPr="00B337D3">
        <w:rPr>
          <w:b/>
        </w:rPr>
        <w:t>Правильный ответ: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8"/>
        <w:gridCol w:w="2618"/>
        <w:gridCol w:w="2621"/>
      </w:tblGrid>
      <w:tr w:rsidR="001B4FCB" w:rsidRPr="00B337D3" w14:paraId="3A57207E" w14:textId="77777777" w:rsidTr="004417AD">
        <w:tc>
          <w:tcPr>
            <w:tcW w:w="2618" w:type="dxa"/>
          </w:tcPr>
          <w:p w14:paraId="2F291260" w14:textId="0EED4F93" w:rsidR="001B4FCB" w:rsidRPr="00B337D3" w:rsidRDefault="001B4FCB" w:rsidP="003E71E6">
            <w:pPr>
              <w:tabs>
                <w:tab w:val="left" w:pos="426"/>
              </w:tabs>
              <w:jc w:val="both"/>
            </w:pPr>
            <w:r>
              <w:rPr>
                <w:b/>
              </w:rPr>
              <w:t>1</w:t>
            </w:r>
            <w:r w:rsidRPr="00B337D3">
              <w:rPr>
                <w:b/>
              </w:rPr>
              <w:t>)</w:t>
            </w:r>
          </w:p>
        </w:tc>
        <w:tc>
          <w:tcPr>
            <w:tcW w:w="2618" w:type="dxa"/>
          </w:tcPr>
          <w:p w14:paraId="55B2BF12" w14:textId="7E66BBDE" w:rsidR="001B4FCB" w:rsidRPr="00B337D3" w:rsidRDefault="001B4FCB" w:rsidP="003E71E6">
            <w:pPr>
              <w:tabs>
                <w:tab w:val="left" w:pos="426"/>
              </w:tabs>
              <w:jc w:val="both"/>
            </w:pPr>
            <w:r>
              <w:rPr>
                <w:b/>
              </w:rPr>
              <w:t>2</w:t>
            </w:r>
            <w:r w:rsidRPr="00B337D3">
              <w:rPr>
                <w:b/>
              </w:rPr>
              <w:t>)</w:t>
            </w:r>
          </w:p>
        </w:tc>
        <w:tc>
          <w:tcPr>
            <w:tcW w:w="2621" w:type="dxa"/>
          </w:tcPr>
          <w:p w14:paraId="4558F958" w14:textId="74A9857E" w:rsidR="001B4FCB" w:rsidRPr="00B337D3" w:rsidRDefault="001B4FCB" w:rsidP="003E71E6">
            <w:pPr>
              <w:tabs>
                <w:tab w:val="left" w:pos="426"/>
              </w:tabs>
              <w:jc w:val="both"/>
            </w:pPr>
            <w:r>
              <w:rPr>
                <w:b/>
              </w:rPr>
              <w:t>3</w:t>
            </w:r>
            <w:r w:rsidRPr="00B337D3">
              <w:rPr>
                <w:b/>
              </w:rPr>
              <w:t>)</w:t>
            </w:r>
          </w:p>
        </w:tc>
      </w:tr>
      <w:tr w:rsidR="001B4FCB" w:rsidRPr="00B337D3" w14:paraId="2D5B8529" w14:textId="77777777" w:rsidTr="004417AD">
        <w:tc>
          <w:tcPr>
            <w:tcW w:w="2618" w:type="dxa"/>
          </w:tcPr>
          <w:p w14:paraId="3B865B77" w14:textId="65F9081A" w:rsidR="001B4FCB" w:rsidRPr="00B337D3" w:rsidRDefault="001B4FCB" w:rsidP="003E71E6">
            <w:pPr>
              <w:tabs>
                <w:tab w:val="left" w:pos="426"/>
              </w:tabs>
              <w:jc w:val="both"/>
            </w:pPr>
            <w:r>
              <w:t>А)</w:t>
            </w:r>
          </w:p>
        </w:tc>
        <w:tc>
          <w:tcPr>
            <w:tcW w:w="2618" w:type="dxa"/>
          </w:tcPr>
          <w:p w14:paraId="2C6FB36E" w14:textId="5351E686" w:rsidR="001B4FCB" w:rsidRPr="00B337D3" w:rsidRDefault="001B4FCB" w:rsidP="003E71E6">
            <w:pPr>
              <w:tabs>
                <w:tab w:val="left" w:pos="426"/>
              </w:tabs>
              <w:jc w:val="both"/>
            </w:pPr>
            <w:r>
              <w:t>Б)</w:t>
            </w:r>
          </w:p>
        </w:tc>
        <w:tc>
          <w:tcPr>
            <w:tcW w:w="2621" w:type="dxa"/>
          </w:tcPr>
          <w:p w14:paraId="54435C93" w14:textId="54C634A7" w:rsidR="001B4FCB" w:rsidRPr="00B337D3" w:rsidRDefault="001B4FCB" w:rsidP="003E71E6">
            <w:pPr>
              <w:tabs>
                <w:tab w:val="left" w:pos="426"/>
              </w:tabs>
              <w:jc w:val="both"/>
            </w:pPr>
            <w:r>
              <w:t>В)</w:t>
            </w:r>
          </w:p>
        </w:tc>
      </w:tr>
    </w:tbl>
    <w:p w14:paraId="29E706F5" w14:textId="77777777" w:rsidR="00CF668B" w:rsidRPr="00B337D3" w:rsidRDefault="00CF668B" w:rsidP="00CF668B">
      <w:pPr>
        <w:tabs>
          <w:tab w:val="left" w:pos="1560"/>
        </w:tabs>
        <w:ind w:firstLine="709"/>
        <w:jc w:val="both"/>
        <w:rPr>
          <w:lang w:eastAsia="ru-RU"/>
        </w:rPr>
      </w:pPr>
    </w:p>
    <w:p w14:paraId="1F02A213" w14:textId="77777777" w:rsidR="0082063C" w:rsidRPr="00B337D3" w:rsidRDefault="0082063C" w:rsidP="00C40C2B">
      <w:pPr>
        <w:spacing w:after="240"/>
        <w:rPr>
          <w:b/>
        </w:rPr>
      </w:pPr>
      <w:r w:rsidRPr="00B337D3">
        <w:rPr>
          <w:b/>
        </w:rPr>
        <w:t>Вопрос  7</w:t>
      </w:r>
    </w:p>
    <w:p w14:paraId="431067CD" w14:textId="77777777" w:rsidR="003D78F4" w:rsidRPr="00B337D3" w:rsidRDefault="00727836" w:rsidP="00C40C2B">
      <w:pPr>
        <w:spacing w:after="240"/>
        <w:rPr>
          <w:b/>
          <w:i/>
        </w:rPr>
      </w:pPr>
      <w:r w:rsidRPr="00B337D3">
        <w:rPr>
          <w:b/>
          <w:i/>
          <w:kern w:val="0"/>
        </w:rPr>
        <w:t>Прочитайте текст и установите последовательность</w:t>
      </w:r>
    </w:p>
    <w:p w14:paraId="676B0673" w14:textId="77777777" w:rsidR="003D78F4" w:rsidRPr="00B337D3" w:rsidRDefault="003D78F4" w:rsidP="003D78F4">
      <w:pPr>
        <w:ind w:firstLine="709"/>
        <w:jc w:val="both"/>
        <w:rPr>
          <w:bCs/>
          <w:color w:val="000000"/>
        </w:rPr>
      </w:pPr>
      <w:r w:rsidRPr="00B337D3">
        <w:rPr>
          <w:bCs/>
          <w:color w:val="000000"/>
        </w:rPr>
        <w:t>Установите правильную последовательность делового письма</w:t>
      </w:r>
    </w:p>
    <w:p w14:paraId="0FE367F6" w14:textId="77777777" w:rsidR="000C38F5" w:rsidRPr="00B337D3" w:rsidRDefault="000C38F5" w:rsidP="003D78F4">
      <w:pPr>
        <w:ind w:firstLine="709"/>
        <w:jc w:val="both"/>
        <w:rPr>
          <w:bCs/>
          <w:color w:val="000000"/>
        </w:rPr>
      </w:pPr>
    </w:p>
    <w:p w14:paraId="2217F759" w14:textId="77777777" w:rsidR="003D78F4" w:rsidRPr="00B337D3" w:rsidRDefault="00C40C2B" w:rsidP="003D78F4">
      <w:pPr>
        <w:ind w:firstLine="709"/>
        <w:jc w:val="both"/>
        <w:rPr>
          <w:bCs/>
          <w:color w:val="000000"/>
        </w:rPr>
      </w:pPr>
      <w:r w:rsidRPr="00B337D3">
        <w:rPr>
          <w:bCs/>
          <w:color w:val="000000"/>
        </w:rPr>
        <w:t>1</w:t>
      </w:r>
      <w:r w:rsidR="00A943D8" w:rsidRPr="00B337D3">
        <w:rPr>
          <w:bCs/>
          <w:color w:val="000000"/>
        </w:rPr>
        <w:t>)</w:t>
      </w:r>
      <w:r w:rsidR="003D78F4" w:rsidRPr="00B337D3">
        <w:rPr>
          <w:bCs/>
          <w:color w:val="000000"/>
        </w:rPr>
        <w:t xml:space="preserve"> основной текст</w:t>
      </w:r>
    </w:p>
    <w:p w14:paraId="0C78E6E7" w14:textId="77777777" w:rsidR="003D78F4" w:rsidRPr="00B337D3" w:rsidRDefault="00C40C2B" w:rsidP="003D78F4">
      <w:pPr>
        <w:ind w:firstLine="709"/>
        <w:jc w:val="both"/>
        <w:rPr>
          <w:bCs/>
          <w:color w:val="000000"/>
        </w:rPr>
      </w:pPr>
      <w:r w:rsidRPr="00B337D3">
        <w:rPr>
          <w:bCs/>
          <w:color w:val="000000"/>
        </w:rPr>
        <w:t>2</w:t>
      </w:r>
      <w:r w:rsidR="00A943D8" w:rsidRPr="00B337D3">
        <w:rPr>
          <w:bCs/>
          <w:color w:val="000000"/>
        </w:rPr>
        <w:t>)</w:t>
      </w:r>
      <w:r w:rsidR="003D78F4" w:rsidRPr="00B337D3">
        <w:rPr>
          <w:bCs/>
          <w:color w:val="000000"/>
        </w:rPr>
        <w:t xml:space="preserve"> заключение</w:t>
      </w:r>
    </w:p>
    <w:p w14:paraId="153EF008" w14:textId="77777777" w:rsidR="004935BB" w:rsidRPr="00B337D3" w:rsidRDefault="00C40C2B" w:rsidP="004935BB">
      <w:pPr>
        <w:ind w:firstLine="709"/>
        <w:jc w:val="both"/>
        <w:rPr>
          <w:bCs/>
          <w:color w:val="000000"/>
        </w:rPr>
      </w:pPr>
      <w:r w:rsidRPr="00B337D3">
        <w:rPr>
          <w:bCs/>
          <w:color w:val="000000"/>
        </w:rPr>
        <w:t>3</w:t>
      </w:r>
      <w:r w:rsidR="00A943D8" w:rsidRPr="00B337D3">
        <w:rPr>
          <w:bCs/>
          <w:color w:val="000000"/>
        </w:rPr>
        <w:t>)</w:t>
      </w:r>
      <w:r w:rsidR="004935BB" w:rsidRPr="00B337D3">
        <w:rPr>
          <w:bCs/>
          <w:color w:val="000000"/>
        </w:rPr>
        <w:t xml:space="preserve"> обращение</w:t>
      </w:r>
    </w:p>
    <w:p w14:paraId="2A8B1AA8" w14:textId="77777777" w:rsidR="004935BB" w:rsidRPr="00B337D3" w:rsidRDefault="00C40C2B" w:rsidP="004935BB">
      <w:pPr>
        <w:ind w:firstLine="709"/>
        <w:jc w:val="both"/>
        <w:rPr>
          <w:bCs/>
        </w:rPr>
      </w:pPr>
      <w:r w:rsidRPr="00B337D3">
        <w:rPr>
          <w:bCs/>
          <w:color w:val="000000"/>
        </w:rPr>
        <w:t>4</w:t>
      </w:r>
      <w:r w:rsidR="00A943D8" w:rsidRPr="00B337D3">
        <w:rPr>
          <w:bCs/>
          <w:color w:val="000000"/>
        </w:rPr>
        <w:t>)</w:t>
      </w:r>
      <w:r w:rsidR="004935BB" w:rsidRPr="00B337D3">
        <w:rPr>
          <w:bCs/>
          <w:color w:val="000000"/>
        </w:rPr>
        <w:t xml:space="preserve"> подпись</w:t>
      </w:r>
    </w:p>
    <w:p w14:paraId="358A57E7" w14:textId="77777777" w:rsidR="004935BB" w:rsidRPr="00B337D3" w:rsidRDefault="00C40C2B" w:rsidP="004935BB">
      <w:pPr>
        <w:ind w:firstLine="709"/>
        <w:jc w:val="both"/>
        <w:rPr>
          <w:bCs/>
          <w:color w:val="000000"/>
        </w:rPr>
      </w:pPr>
      <w:r w:rsidRPr="00B337D3">
        <w:rPr>
          <w:bCs/>
          <w:color w:val="000000"/>
        </w:rPr>
        <w:t>5</w:t>
      </w:r>
      <w:r w:rsidR="00A943D8" w:rsidRPr="00B337D3">
        <w:rPr>
          <w:bCs/>
          <w:color w:val="000000"/>
        </w:rPr>
        <w:t>)</w:t>
      </w:r>
      <w:r w:rsidR="004935BB" w:rsidRPr="00B337D3">
        <w:rPr>
          <w:bCs/>
          <w:color w:val="000000"/>
        </w:rPr>
        <w:t xml:space="preserve"> преамбула</w:t>
      </w:r>
    </w:p>
    <w:p w14:paraId="175B0D97" w14:textId="77777777" w:rsidR="000C38F5" w:rsidRPr="00B337D3" w:rsidRDefault="000C38F5" w:rsidP="004935BB">
      <w:pPr>
        <w:ind w:firstLine="709"/>
        <w:jc w:val="both"/>
        <w:rPr>
          <w:bCs/>
          <w:color w:val="000000"/>
        </w:rPr>
      </w:pPr>
    </w:p>
    <w:p w14:paraId="1B251713" w14:textId="77777777" w:rsidR="00C40C2B" w:rsidRPr="00B337D3" w:rsidRDefault="00C40C2B" w:rsidP="00C40C2B">
      <w:pPr>
        <w:spacing w:after="240"/>
        <w:jc w:val="both"/>
        <w:rPr>
          <w:u w:val="single"/>
        </w:rPr>
      </w:pPr>
      <w:r w:rsidRPr="00B337D3">
        <w:rPr>
          <w:u w:val="single"/>
        </w:rPr>
        <w:t>Запишите соответствующую последовательность справа налево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3"/>
        <w:gridCol w:w="2084"/>
        <w:gridCol w:w="2084"/>
        <w:gridCol w:w="2085"/>
        <w:gridCol w:w="2085"/>
      </w:tblGrid>
      <w:tr w:rsidR="00C40C2B" w:rsidRPr="00B337D3" w14:paraId="1A4B0993" w14:textId="77777777" w:rsidTr="00C40C2B">
        <w:tc>
          <w:tcPr>
            <w:tcW w:w="2083" w:type="dxa"/>
          </w:tcPr>
          <w:p w14:paraId="78F2F6BC" w14:textId="77777777" w:rsidR="00C40C2B" w:rsidRPr="00B337D3" w:rsidRDefault="00C40C2B" w:rsidP="003E71E6">
            <w:pPr>
              <w:jc w:val="both"/>
            </w:pPr>
          </w:p>
        </w:tc>
        <w:tc>
          <w:tcPr>
            <w:tcW w:w="2084" w:type="dxa"/>
          </w:tcPr>
          <w:p w14:paraId="1BF08B67" w14:textId="77777777" w:rsidR="00C40C2B" w:rsidRPr="00B337D3" w:rsidRDefault="00C40C2B" w:rsidP="003E71E6">
            <w:pPr>
              <w:jc w:val="both"/>
            </w:pPr>
          </w:p>
        </w:tc>
        <w:tc>
          <w:tcPr>
            <w:tcW w:w="2084" w:type="dxa"/>
          </w:tcPr>
          <w:p w14:paraId="7620A0B1" w14:textId="77777777" w:rsidR="00C40C2B" w:rsidRPr="00B337D3" w:rsidRDefault="00C40C2B" w:rsidP="003E71E6">
            <w:pPr>
              <w:jc w:val="both"/>
            </w:pPr>
          </w:p>
        </w:tc>
        <w:tc>
          <w:tcPr>
            <w:tcW w:w="2085" w:type="dxa"/>
          </w:tcPr>
          <w:p w14:paraId="5CC1A1EE" w14:textId="77777777" w:rsidR="00C40C2B" w:rsidRPr="00B337D3" w:rsidRDefault="00C40C2B" w:rsidP="003E71E6">
            <w:pPr>
              <w:jc w:val="both"/>
            </w:pPr>
          </w:p>
        </w:tc>
        <w:tc>
          <w:tcPr>
            <w:tcW w:w="2085" w:type="dxa"/>
          </w:tcPr>
          <w:p w14:paraId="0B6E1C94" w14:textId="77777777" w:rsidR="00C40C2B" w:rsidRPr="00B337D3" w:rsidRDefault="00C40C2B" w:rsidP="003E71E6">
            <w:pPr>
              <w:jc w:val="both"/>
            </w:pPr>
          </w:p>
        </w:tc>
      </w:tr>
    </w:tbl>
    <w:p w14:paraId="4BBAFB88" w14:textId="77777777" w:rsidR="00C40C2B" w:rsidRPr="00B337D3" w:rsidRDefault="00C40C2B" w:rsidP="00C40C2B">
      <w:pPr>
        <w:jc w:val="both"/>
      </w:pPr>
    </w:p>
    <w:p w14:paraId="5F5073E9" w14:textId="77777777" w:rsidR="00C40C2B" w:rsidRPr="00B337D3" w:rsidRDefault="00C40C2B" w:rsidP="00C40C2B">
      <w:pPr>
        <w:jc w:val="both"/>
        <w:rPr>
          <w:b/>
        </w:rPr>
      </w:pPr>
      <w:r w:rsidRPr="00B337D3">
        <w:rPr>
          <w:b/>
        </w:rPr>
        <w:t>Правильный ответ: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9"/>
        <w:gridCol w:w="2089"/>
        <w:gridCol w:w="2089"/>
        <w:gridCol w:w="2090"/>
        <w:gridCol w:w="2064"/>
      </w:tblGrid>
      <w:tr w:rsidR="00C40C2B" w:rsidRPr="00B337D3" w14:paraId="3D306C66" w14:textId="77777777" w:rsidTr="00C40C2B">
        <w:tc>
          <w:tcPr>
            <w:tcW w:w="2089" w:type="dxa"/>
          </w:tcPr>
          <w:p w14:paraId="2C7B93E1" w14:textId="77777777" w:rsidR="00C40C2B" w:rsidRPr="00B337D3" w:rsidRDefault="00B23F33" w:rsidP="003E71E6">
            <w:pPr>
              <w:jc w:val="both"/>
            </w:pPr>
            <w:r w:rsidRPr="00B337D3">
              <w:t>3</w:t>
            </w:r>
          </w:p>
        </w:tc>
        <w:tc>
          <w:tcPr>
            <w:tcW w:w="2089" w:type="dxa"/>
          </w:tcPr>
          <w:p w14:paraId="1BE4D73D" w14:textId="77777777" w:rsidR="00C40C2B" w:rsidRPr="00B337D3" w:rsidRDefault="00B23F33" w:rsidP="003E71E6">
            <w:pPr>
              <w:jc w:val="both"/>
            </w:pPr>
            <w:r w:rsidRPr="00B337D3">
              <w:t>5</w:t>
            </w:r>
          </w:p>
        </w:tc>
        <w:tc>
          <w:tcPr>
            <w:tcW w:w="2089" w:type="dxa"/>
          </w:tcPr>
          <w:p w14:paraId="3521F0FD" w14:textId="77777777" w:rsidR="00C40C2B" w:rsidRPr="00B337D3" w:rsidRDefault="00B23F33" w:rsidP="003E71E6">
            <w:pPr>
              <w:jc w:val="both"/>
            </w:pPr>
            <w:r w:rsidRPr="00B337D3">
              <w:t>1</w:t>
            </w:r>
          </w:p>
        </w:tc>
        <w:tc>
          <w:tcPr>
            <w:tcW w:w="2090" w:type="dxa"/>
          </w:tcPr>
          <w:p w14:paraId="7226EBBB" w14:textId="77777777" w:rsidR="00C40C2B" w:rsidRPr="00B337D3" w:rsidRDefault="00B23F33" w:rsidP="003E71E6">
            <w:pPr>
              <w:jc w:val="both"/>
            </w:pPr>
            <w:r w:rsidRPr="00B337D3">
              <w:t>2</w:t>
            </w:r>
          </w:p>
        </w:tc>
        <w:tc>
          <w:tcPr>
            <w:tcW w:w="2064" w:type="dxa"/>
          </w:tcPr>
          <w:p w14:paraId="5A2E4C42" w14:textId="77777777" w:rsidR="00C40C2B" w:rsidRPr="00B337D3" w:rsidRDefault="00B23F33" w:rsidP="003E71E6">
            <w:pPr>
              <w:jc w:val="both"/>
            </w:pPr>
            <w:r w:rsidRPr="00B337D3">
              <w:t>4</w:t>
            </w:r>
          </w:p>
        </w:tc>
      </w:tr>
    </w:tbl>
    <w:p w14:paraId="05BB5887" w14:textId="77777777" w:rsidR="00C40C2B" w:rsidRPr="00B337D3" w:rsidRDefault="00C40C2B" w:rsidP="004935BB">
      <w:pPr>
        <w:ind w:firstLine="709"/>
        <w:jc w:val="both"/>
        <w:rPr>
          <w:bCs/>
          <w:color w:val="000000"/>
        </w:rPr>
      </w:pPr>
    </w:p>
    <w:p w14:paraId="7F3FF3DA" w14:textId="77777777" w:rsidR="00826A63" w:rsidRPr="00B337D3" w:rsidRDefault="00826A63" w:rsidP="0082063C">
      <w:pPr>
        <w:tabs>
          <w:tab w:val="left" w:pos="426"/>
        </w:tabs>
        <w:jc w:val="both"/>
        <w:rPr>
          <w:kern w:val="1"/>
        </w:rPr>
      </w:pPr>
    </w:p>
    <w:p w14:paraId="537AF6F8" w14:textId="77777777" w:rsidR="00826A63" w:rsidRPr="00B337D3" w:rsidRDefault="0082063C" w:rsidP="0082063C">
      <w:pPr>
        <w:spacing w:after="240"/>
        <w:rPr>
          <w:b/>
        </w:rPr>
      </w:pPr>
      <w:r w:rsidRPr="00B337D3">
        <w:rPr>
          <w:b/>
        </w:rPr>
        <w:t>Вопрос  8</w:t>
      </w:r>
    </w:p>
    <w:p w14:paraId="2F615CD7" w14:textId="77777777" w:rsidR="00826A63" w:rsidRPr="00B337D3" w:rsidRDefault="00826A63" w:rsidP="00826A63">
      <w:pPr>
        <w:spacing w:after="240"/>
        <w:jc w:val="both"/>
        <w:rPr>
          <w:b/>
          <w:i/>
          <w:kern w:val="0"/>
        </w:rPr>
      </w:pPr>
      <w:r w:rsidRPr="00B337D3">
        <w:rPr>
          <w:b/>
          <w:i/>
          <w:kern w:val="0"/>
        </w:rPr>
        <w:t>Прочитайте текст и установите соответствие</w:t>
      </w:r>
    </w:p>
    <w:p w14:paraId="694C7B61" w14:textId="55A02B41" w:rsidR="004741D0" w:rsidRDefault="004741D0" w:rsidP="00826A63">
      <w:pPr>
        <w:spacing w:after="240"/>
        <w:jc w:val="both"/>
        <w:rPr>
          <w:bCs/>
        </w:rPr>
      </w:pPr>
      <w:r w:rsidRPr="004741D0">
        <w:rPr>
          <w:bCs/>
        </w:rPr>
        <w:t>Установите соответствие между словом и его лексическим значением</w:t>
      </w:r>
      <w:r>
        <w:rPr>
          <w:bCs/>
        </w:rPr>
        <w:t>.</w:t>
      </w:r>
    </w:p>
    <w:p w14:paraId="6034C3F6" w14:textId="362620B0" w:rsidR="00826A63" w:rsidRPr="00B337D3" w:rsidRDefault="00826A63" w:rsidP="00826A63">
      <w:pPr>
        <w:spacing w:after="240"/>
        <w:jc w:val="both"/>
        <w:rPr>
          <w:u w:val="single"/>
        </w:rPr>
      </w:pPr>
      <w:r w:rsidRPr="00B337D3">
        <w:rPr>
          <w:u w:val="single"/>
        </w:rPr>
        <w:t>К каждой позиции, данной в левом столбце, подберите соответствующую позицию из правого столбца:</w:t>
      </w:r>
    </w:p>
    <w:p w14:paraId="634E8F7A" w14:textId="77777777" w:rsidR="00826A63" w:rsidRPr="00B337D3" w:rsidRDefault="00826A63" w:rsidP="00826A63">
      <w:pPr>
        <w:jc w:val="both"/>
        <w:rPr>
          <w:lang w:eastAsia="ru-RU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5635"/>
      </w:tblGrid>
      <w:tr w:rsidR="004935BB" w:rsidRPr="00B337D3" w14:paraId="187C083E" w14:textId="77777777" w:rsidTr="003E71E6">
        <w:tc>
          <w:tcPr>
            <w:tcW w:w="4252" w:type="dxa"/>
            <w:shd w:val="clear" w:color="auto" w:fill="auto"/>
          </w:tcPr>
          <w:p w14:paraId="57E336BA" w14:textId="409084C5" w:rsidR="004935BB" w:rsidRPr="00B337D3" w:rsidRDefault="004741D0" w:rsidP="003E71E6">
            <w:pPr>
              <w:tabs>
                <w:tab w:val="left" w:pos="426"/>
              </w:tabs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lang w:eastAsia="ru-RU"/>
              </w:rPr>
              <w:t>Слово</w:t>
            </w:r>
          </w:p>
        </w:tc>
        <w:tc>
          <w:tcPr>
            <w:tcW w:w="5635" w:type="dxa"/>
            <w:shd w:val="clear" w:color="auto" w:fill="auto"/>
          </w:tcPr>
          <w:p w14:paraId="0F8FBE16" w14:textId="1F120D59" w:rsidR="004935BB" w:rsidRPr="00B337D3" w:rsidRDefault="004741D0" w:rsidP="003E71E6">
            <w:pPr>
              <w:tabs>
                <w:tab w:val="left" w:pos="426"/>
              </w:tabs>
              <w:jc w:val="center"/>
              <w:rPr>
                <w:rFonts w:eastAsia="Calibri"/>
                <w:bCs/>
                <w:color w:val="000000"/>
              </w:rPr>
            </w:pPr>
            <w:r w:rsidRPr="004741D0">
              <w:rPr>
                <w:rFonts w:eastAsia="Calibri"/>
                <w:bCs/>
                <w:color w:val="000000"/>
              </w:rPr>
              <w:t>Лексическое значение</w:t>
            </w:r>
          </w:p>
        </w:tc>
      </w:tr>
      <w:tr w:rsidR="004935BB" w:rsidRPr="00B337D3" w14:paraId="4B3F10D7" w14:textId="77777777" w:rsidTr="003E71E6">
        <w:tc>
          <w:tcPr>
            <w:tcW w:w="4252" w:type="dxa"/>
            <w:shd w:val="clear" w:color="auto" w:fill="auto"/>
          </w:tcPr>
          <w:p w14:paraId="07FB744A" w14:textId="39CF7DE4" w:rsidR="004741D0" w:rsidRDefault="004741D0" w:rsidP="004741D0">
            <w:pPr>
              <w:jc w:val="both"/>
              <w:rPr>
                <w:rFonts w:eastAsia="Calibri"/>
                <w:color w:val="000000"/>
              </w:rPr>
            </w:pPr>
            <w:r w:rsidRPr="004741D0">
              <w:rPr>
                <w:rFonts w:eastAsia="Calibri"/>
                <w:color w:val="000000"/>
              </w:rPr>
              <w:t>1</w:t>
            </w:r>
            <w:r>
              <w:rPr>
                <w:rFonts w:eastAsia="Calibri"/>
                <w:color w:val="000000"/>
              </w:rPr>
              <w:t>)</w:t>
            </w:r>
            <w:r w:rsidRPr="004741D0">
              <w:rPr>
                <w:rFonts w:eastAsia="Calibri"/>
                <w:color w:val="000000"/>
              </w:rPr>
              <w:t xml:space="preserve"> Абонент</w:t>
            </w:r>
            <w:r w:rsidRPr="004741D0">
              <w:rPr>
                <w:rFonts w:eastAsia="Calibri"/>
                <w:color w:val="000000"/>
              </w:rPr>
              <w:tab/>
            </w:r>
          </w:p>
          <w:p w14:paraId="6F833533" w14:textId="77777777" w:rsidR="004741D0" w:rsidRPr="004741D0" w:rsidRDefault="004741D0" w:rsidP="004741D0">
            <w:pPr>
              <w:jc w:val="both"/>
              <w:rPr>
                <w:rFonts w:eastAsia="Calibri"/>
                <w:color w:val="000000"/>
              </w:rPr>
            </w:pPr>
          </w:p>
          <w:p w14:paraId="766DA19D" w14:textId="77777777" w:rsidR="004741D0" w:rsidRDefault="004741D0" w:rsidP="004741D0">
            <w:pPr>
              <w:jc w:val="both"/>
              <w:rPr>
                <w:rFonts w:eastAsia="Calibri"/>
                <w:color w:val="000000"/>
              </w:rPr>
            </w:pPr>
          </w:p>
          <w:p w14:paraId="54A902F7" w14:textId="49CBE466" w:rsidR="004741D0" w:rsidRDefault="004741D0" w:rsidP="004741D0">
            <w:pPr>
              <w:jc w:val="both"/>
              <w:rPr>
                <w:rFonts w:eastAsia="Calibri"/>
                <w:color w:val="000000"/>
              </w:rPr>
            </w:pPr>
            <w:r w:rsidRPr="004741D0">
              <w:rPr>
                <w:rFonts w:eastAsia="Calibri"/>
                <w:color w:val="000000"/>
              </w:rPr>
              <w:t>2</w:t>
            </w:r>
            <w:r>
              <w:rPr>
                <w:rFonts w:eastAsia="Calibri"/>
                <w:color w:val="000000"/>
              </w:rPr>
              <w:t>)</w:t>
            </w:r>
            <w:r w:rsidRPr="004741D0">
              <w:rPr>
                <w:rFonts w:eastAsia="Calibri"/>
                <w:color w:val="000000"/>
              </w:rPr>
              <w:t xml:space="preserve"> Абонемент</w:t>
            </w:r>
            <w:r w:rsidRPr="004741D0">
              <w:rPr>
                <w:rFonts w:eastAsia="Calibri"/>
                <w:color w:val="000000"/>
              </w:rPr>
              <w:tab/>
            </w:r>
          </w:p>
          <w:p w14:paraId="6E300BA9" w14:textId="77777777" w:rsidR="004741D0" w:rsidRPr="004741D0" w:rsidRDefault="004741D0" w:rsidP="004741D0">
            <w:pPr>
              <w:jc w:val="both"/>
              <w:rPr>
                <w:rFonts w:eastAsia="Calibri"/>
                <w:color w:val="000000"/>
              </w:rPr>
            </w:pPr>
          </w:p>
          <w:p w14:paraId="57C6BA16" w14:textId="77777777" w:rsidR="004741D0" w:rsidRDefault="004741D0" w:rsidP="004741D0">
            <w:pPr>
              <w:jc w:val="both"/>
              <w:rPr>
                <w:rFonts w:eastAsia="Calibri"/>
                <w:color w:val="000000"/>
              </w:rPr>
            </w:pPr>
            <w:r w:rsidRPr="004741D0">
              <w:rPr>
                <w:rFonts w:eastAsia="Calibri"/>
                <w:color w:val="000000"/>
              </w:rPr>
              <w:t>3</w:t>
            </w:r>
            <w:r>
              <w:rPr>
                <w:rFonts w:eastAsia="Calibri"/>
                <w:color w:val="000000"/>
              </w:rPr>
              <w:t>)</w:t>
            </w:r>
            <w:r w:rsidRPr="004741D0">
              <w:rPr>
                <w:rFonts w:eastAsia="Calibri"/>
                <w:color w:val="000000"/>
              </w:rPr>
              <w:t xml:space="preserve"> Невежа</w:t>
            </w:r>
          </w:p>
          <w:p w14:paraId="72E38D87" w14:textId="7DDDBFD8" w:rsidR="004741D0" w:rsidRPr="004741D0" w:rsidRDefault="004741D0" w:rsidP="004741D0">
            <w:pPr>
              <w:jc w:val="both"/>
              <w:rPr>
                <w:rFonts w:eastAsia="Calibri"/>
                <w:color w:val="000000"/>
              </w:rPr>
            </w:pPr>
            <w:r w:rsidRPr="004741D0">
              <w:rPr>
                <w:rFonts w:eastAsia="Calibri"/>
                <w:color w:val="000000"/>
              </w:rPr>
              <w:tab/>
            </w:r>
          </w:p>
          <w:p w14:paraId="24072E65" w14:textId="534650D6" w:rsidR="004935BB" w:rsidRPr="00B337D3" w:rsidRDefault="004741D0" w:rsidP="004741D0">
            <w:pPr>
              <w:jc w:val="both"/>
            </w:pPr>
            <w:r w:rsidRPr="004741D0">
              <w:rPr>
                <w:rFonts w:eastAsia="Calibri"/>
                <w:color w:val="000000"/>
              </w:rPr>
              <w:t>4</w:t>
            </w:r>
            <w:r>
              <w:rPr>
                <w:rFonts w:eastAsia="Calibri"/>
                <w:color w:val="000000"/>
              </w:rPr>
              <w:t>)</w:t>
            </w:r>
            <w:r w:rsidRPr="004741D0">
              <w:rPr>
                <w:rFonts w:eastAsia="Calibri"/>
                <w:color w:val="000000"/>
              </w:rPr>
              <w:t xml:space="preserve"> Невежда</w:t>
            </w:r>
            <w:r w:rsidRPr="004741D0">
              <w:rPr>
                <w:rFonts w:eastAsia="Calibri"/>
                <w:color w:val="000000"/>
              </w:rPr>
              <w:tab/>
            </w:r>
          </w:p>
        </w:tc>
        <w:tc>
          <w:tcPr>
            <w:tcW w:w="5635" w:type="dxa"/>
            <w:shd w:val="clear" w:color="auto" w:fill="auto"/>
          </w:tcPr>
          <w:p w14:paraId="17A46116" w14:textId="239232A9" w:rsidR="004741D0" w:rsidRDefault="004741D0" w:rsidP="004741D0">
            <w:pPr>
              <w:jc w:val="both"/>
              <w:rPr>
                <w:rFonts w:eastAsia="Calibri"/>
                <w:color w:val="000000"/>
              </w:rPr>
            </w:pPr>
            <w:r w:rsidRPr="004741D0">
              <w:rPr>
                <w:rFonts w:eastAsia="Calibri"/>
                <w:color w:val="000000"/>
              </w:rPr>
              <w:t>А</w:t>
            </w:r>
            <w:r>
              <w:rPr>
                <w:rFonts w:eastAsia="Calibri"/>
                <w:color w:val="000000"/>
              </w:rPr>
              <w:t>)</w:t>
            </w:r>
            <w:r w:rsidRPr="004741D0">
              <w:rPr>
                <w:rFonts w:eastAsia="Calibri"/>
                <w:color w:val="000000"/>
              </w:rPr>
              <w:t xml:space="preserve"> Предоставление права пользования чем-либо на определённый срок </w:t>
            </w:r>
          </w:p>
          <w:p w14:paraId="0C63E635" w14:textId="77777777" w:rsidR="004741D0" w:rsidRDefault="004741D0" w:rsidP="004741D0">
            <w:pPr>
              <w:jc w:val="both"/>
              <w:rPr>
                <w:rFonts w:eastAsia="Calibri"/>
                <w:color w:val="000000"/>
              </w:rPr>
            </w:pPr>
          </w:p>
          <w:p w14:paraId="78365601" w14:textId="4B33430A" w:rsidR="004741D0" w:rsidRDefault="004741D0" w:rsidP="004741D0">
            <w:pPr>
              <w:jc w:val="both"/>
              <w:rPr>
                <w:rFonts w:eastAsia="Calibri"/>
                <w:color w:val="000000"/>
              </w:rPr>
            </w:pPr>
            <w:r w:rsidRPr="004741D0">
              <w:rPr>
                <w:rFonts w:eastAsia="Calibri"/>
                <w:color w:val="000000"/>
              </w:rPr>
              <w:t>Б</w:t>
            </w:r>
            <w:r>
              <w:rPr>
                <w:rFonts w:eastAsia="Calibri"/>
                <w:color w:val="000000"/>
              </w:rPr>
              <w:t>)</w:t>
            </w:r>
            <w:r w:rsidRPr="004741D0">
              <w:rPr>
                <w:rFonts w:eastAsia="Calibri"/>
                <w:color w:val="000000"/>
              </w:rPr>
              <w:t xml:space="preserve"> Тот, кто пользуется абонементом </w:t>
            </w:r>
          </w:p>
          <w:p w14:paraId="66DE0343" w14:textId="77777777" w:rsidR="004741D0" w:rsidRDefault="004741D0" w:rsidP="004741D0">
            <w:pPr>
              <w:jc w:val="both"/>
              <w:rPr>
                <w:rFonts w:eastAsia="Calibri"/>
                <w:color w:val="000000"/>
              </w:rPr>
            </w:pPr>
          </w:p>
          <w:p w14:paraId="052C746B" w14:textId="738C493E" w:rsidR="004741D0" w:rsidRDefault="004741D0" w:rsidP="004741D0">
            <w:pPr>
              <w:jc w:val="both"/>
              <w:rPr>
                <w:rFonts w:eastAsia="Calibri"/>
                <w:color w:val="000000"/>
              </w:rPr>
            </w:pPr>
            <w:r w:rsidRPr="004741D0">
              <w:rPr>
                <w:rFonts w:eastAsia="Calibri"/>
                <w:color w:val="000000"/>
              </w:rPr>
              <w:t>В</w:t>
            </w:r>
            <w:r>
              <w:rPr>
                <w:rFonts w:eastAsia="Calibri"/>
                <w:color w:val="000000"/>
              </w:rPr>
              <w:t>)</w:t>
            </w:r>
            <w:r w:rsidRPr="004741D0">
              <w:rPr>
                <w:rFonts w:eastAsia="Calibri"/>
                <w:color w:val="000000"/>
              </w:rPr>
              <w:t xml:space="preserve"> Необразованный, малосведущий человек </w:t>
            </w:r>
          </w:p>
          <w:p w14:paraId="443C48EE" w14:textId="77777777" w:rsidR="004741D0" w:rsidRDefault="004741D0" w:rsidP="004741D0">
            <w:pPr>
              <w:jc w:val="both"/>
              <w:rPr>
                <w:rFonts w:eastAsia="Calibri"/>
                <w:color w:val="000000"/>
              </w:rPr>
            </w:pPr>
          </w:p>
          <w:p w14:paraId="736D82C7" w14:textId="03B51F68" w:rsidR="004935BB" w:rsidRPr="00B337D3" w:rsidRDefault="004741D0" w:rsidP="004741D0">
            <w:pPr>
              <w:jc w:val="both"/>
              <w:rPr>
                <w:lang w:eastAsia="ru-RU"/>
              </w:rPr>
            </w:pPr>
            <w:r w:rsidRPr="004741D0">
              <w:rPr>
                <w:rFonts w:eastAsia="Calibri"/>
                <w:color w:val="000000"/>
              </w:rPr>
              <w:t>Г</w:t>
            </w:r>
            <w:r>
              <w:rPr>
                <w:rFonts w:eastAsia="Calibri"/>
                <w:color w:val="000000"/>
              </w:rPr>
              <w:t>)</w:t>
            </w:r>
            <w:r w:rsidRPr="004741D0">
              <w:rPr>
                <w:rFonts w:eastAsia="Calibri"/>
                <w:color w:val="000000"/>
              </w:rPr>
              <w:t xml:space="preserve"> Грубый, невоспитанный человек</w:t>
            </w:r>
          </w:p>
        </w:tc>
      </w:tr>
    </w:tbl>
    <w:p w14:paraId="4D75EE62" w14:textId="77777777" w:rsidR="00826A63" w:rsidRPr="00B337D3" w:rsidRDefault="00826A63" w:rsidP="004935BB">
      <w:pPr>
        <w:tabs>
          <w:tab w:val="left" w:pos="1560"/>
        </w:tabs>
        <w:ind w:firstLine="709"/>
        <w:jc w:val="both"/>
        <w:rPr>
          <w:bCs/>
          <w:color w:val="000000"/>
        </w:rPr>
      </w:pPr>
    </w:p>
    <w:p w14:paraId="4046FD1E" w14:textId="77777777" w:rsidR="00826A63" w:rsidRPr="00B337D3" w:rsidRDefault="00826A63" w:rsidP="00826A63">
      <w:pPr>
        <w:tabs>
          <w:tab w:val="left" w:pos="426"/>
        </w:tabs>
        <w:ind w:firstLine="709"/>
        <w:jc w:val="both"/>
        <w:rPr>
          <w:kern w:val="1"/>
        </w:rPr>
      </w:pPr>
    </w:p>
    <w:p w14:paraId="7E6947BA" w14:textId="77777777" w:rsidR="00826A63" w:rsidRPr="00B337D3" w:rsidRDefault="00826A63" w:rsidP="00826A63">
      <w:pPr>
        <w:tabs>
          <w:tab w:val="left" w:pos="426"/>
        </w:tabs>
        <w:jc w:val="both"/>
      </w:pPr>
      <w:r w:rsidRPr="00B337D3">
        <w:t>Запишите выбранные цифры под соответствующими буквами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8"/>
        <w:gridCol w:w="2618"/>
        <w:gridCol w:w="2621"/>
        <w:gridCol w:w="2564"/>
      </w:tblGrid>
      <w:tr w:rsidR="00826A63" w:rsidRPr="00B337D3" w14:paraId="031DE5A5" w14:textId="77777777" w:rsidTr="003E71E6">
        <w:tc>
          <w:tcPr>
            <w:tcW w:w="2618" w:type="dxa"/>
          </w:tcPr>
          <w:p w14:paraId="27F1B6FD" w14:textId="69CCEBD4" w:rsidR="00826A63" w:rsidRPr="00B337D3" w:rsidRDefault="004741D0" w:rsidP="003E71E6">
            <w:pPr>
              <w:tabs>
                <w:tab w:val="left" w:pos="426"/>
              </w:tabs>
              <w:jc w:val="both"/>
            </w:pPr>
            <w:r>
              <w:rPr>
                <w:b/>
              </w:rPr>
              <w:t>1</w:t>
            </w:r>
            <w:r w:rsidR="00826A63" w:rsidRPr="00B337D3">
              <w:rPr>
                <w:b/>
              </w:rPr>
              <w:t>)</w:t>
            </w:r>
          </w:p>
        </w:tc>
        <w:tc>
          <w:tcPr>
            <w:tcW w:w="2618" w:type="dxa"/>
          </w:tcPr>
          <w:p w14:paraId="7F05CAAB" w14:textId="4B1DA203" w:rsidR="00826A63" w:rsidRPr="00B337D3" w:rsidRDefault="004741D0" w:rsidP="003E71E6">
            <w:pPr>
              <w:tabs>
                <w:tab w:val="left" w:pos="426"/>
              </w:tabs>
              <w:jc w:val="both"/>
            </w:pPr>
            <w:r>
              <w:rPr>
                <w:b/>
              </w:rPr>
              <w:t>2</w:t>
            </w:r>
            <w:r w:rsidR="00826A63" w:rsidRPr="00B337D3">
              <w:rPr>
                <w:b/>
              </w:rPr>
              <w:t>)</w:t>
            </w:r>
          </w:p>
        </w:tc>
        <w:tc>
          <w:tcPr>
            <w:tcW w:w="2621" w:type="dxa"/>
          </w:tcPr>
          <w:p w14:paraId="1C3CFC42" w14:textId="2410E8C5" w:rsidR="00826A63" w:rsidRPr="00B337D3" w:rsidRDefault="004741D0" w:rsidP="003E71E6">
            <w:pPr>
              <w:tabs>
                <w:tab w:val="left" w:pos="426"/>
              </w:tabs>
              <w:jc w:val="both"/>
            </w:pPr>
            <w:r>
              <w:rPr>
                <w:b/>
              </w:rPr>
              <w:t>3</w:t>
            </w:r>
            <w:r w:rsidR="00826A63" w:rsidRPr="00B337D3">
              <w:rPr>
                <w:b/>
              </w:rPr>
              <w:t>)</w:t>
            </w:r>
          </w:p>
        </w:tc>
        <w:tc>
          <w:tcPr>
            <w:tcW w:w="2564" w:type="dxa"/>
          </w:tcPr>
          <w:p w14:paraId="6AA62672" w14:textId="23FBC290" w:rsidR="00826A63" w:rsidRPr="00B337D3" w:rsidRDefault="004741D0" w:rsidP="003E71E6">
            <w:pPr>
              <w:tabs>
                <w:tab w:val="left" w:pos="426"/>
              </w:tabs>
              <w:jc w:val="both"/>
              <w:rPr>
                <w:b/>
              </w:rPr>
            </w:pPr>
            <w:r>
              <w:rPr>
                <w:b/>
              </w:rPr>
              <w:t>4</w:t>
            </w:r>
            <w:r w:rsidR="00826A63" w:rsidRPr="00B337D3">
              <w:rPr>
                <w:b/>
              </w:rPr>
              <w:t>)</w:t>
            </w:r>
          </w:p>
        </w:tc>
      </w:tr>
      <w:tr w:rsidR="00826A63" w:rsidRPr="00B337D3" w14:paraId="67CDC12F" w14:textId="77777777" w:rsidTr="003E71E6">
        <w:tc>
          <w:tcPr>
            <w:tcW w:w="2618" w:type="dxa"/>
          </w:tcPr>
          <w:p w14:paraId="2CFF9294" w14:textId="2A86F9F1" w:rsidR="00826A63" w:rsidRPr="00B337D3" w:rsidRDefault="00826A63" w:rsidP="003E71E6">
            <w:pPr>
              <w:tabs>
                <w:tab w:val="left" w:pos="426"/>
              </w:tabs>
              <w:jc w:val="both"/>
            </w:pPr>
          </w:p>
        </w:tc>
        <w:tc>
          <w:tcPr>
            <w:tcW w:w="2618" w:type="dxa"/>
          </w:tcPr>
          <w:p w14:paraId="63A714FA" w14:textId="172F69C5" w:rsidR="00826A63" w:rsidRPr="00B337D3" w:rsidRDefault="00826A63" w:rsidP="003E71E6">
            <w:pPr>
              <w:tabs>
                <w:tab w:val="left" w:pos="426"/>
              </w:tabs>
              <w:jc w:val="both"/>
            </w:pPr>
          </w:p>
        </w:tc>
        <w:tc>
          <w:tcPr>
            <w:tcW w:w="2621" w:type="dxa"/>
          </w:tcPr>
          <w:p w14:paraId="1BDCAA2B" w14:textId="10F96E88" w:rsidR="00826A63" w:rsidRPr="00B337D3" w:rsidRDefault="00826A63" w:rsidP="003E71E6">
            <w:pPr>
              <w:tabs>
                <w:tab w:val="left" w:pos="426"/>
              </w:tabs>
              <w:jc w:val="both"/>
            </w:pPr>
          </w:p>
        </w:tc>
        <w:tc>
          <w:tcPr>
            <w:tcW w:w="2564" w:type="dxa"/>
          </w:tcPr>
          <w:p w14:paraId="7B78E3F2" w14:textId="4C120137" w:rsidR="00826A63" w:rsidRPr="00B337D3" w:rsidRDefault="00826A63" w:rsidP="003E71E6">
            <w:pPr>
              <w:tabs>
                <w:tab w:val="left" w:pos="426"/>
              </w:tabs>
              <w:jc w:val="both"/>
            </w:pPr>
          </w:p>
        </w:tc>
      </w:tr>
    </w:tbl>
    <w:p w14:paraId="5B791518" w14:textId="77777777" w:rsidR="00826A63" w:rsidRDefault="00826A63" w:rsidP="00826A63">
      <w:pPr>
        <w:tabs>
          <w:tab w:val="left" w:pos="426"/>
        </w:tabs>
        <w:spacing w:before="240"/>
        <w:jc w:val="both"/>
        <w:rPr>
          <w:b/>
        </w:rPr>
      </w:pPr>
      <w:r w:rsidRPr="00B337D3">
        <w:rPr>
          <w:b/>
        </w:rPr>
        <w:t>Правильный ответ: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8"/>
        <w:gridCol w:w="2618"/>
        <w:gridCol w:w="2621"/>
        <w:gridCol w:w="2564"/>
      </w:tblGrid>
      <w:tr w:rsidR="004741D0" w:rsidRPr="00B337D3" w14:paraId="3E8BB9F9" w14:textId="77777777" w:rsidTr="007E2EBE">
        <w:tc>
          <w:tcPr>
            <w:tcW w:w="2618" w:type="dxa"/>
          </w:tcPr>
          <w:p w14:paraId="74F39604" w14:textId="77777777" w:rsidR="004741D0" w:rsidRPr="00B337D3" w:rsidRDefault="004741D0" w:rsidP="007E2EBE">
            <w:pPr>
              <w:tabs>
                <w:tab w:val="left" w:pos="426"/>
              </w:tabs>
              <w:jc w:val="both"/>
            </w:pPr>
            <w:r>
              <w:rPr>
                <w:b/>
              </w:rPr>
              <w:t>1</w:t>
            </w:r>
            <w:r w:rsidRPr="00B337D3">
              <w:rPr>
                <w:b/>
              </w:rPr>
              <w:t>)</w:t>
            </w:r>
          </w:p>
        </w:tc>
        <w:tc>
          <w:tcPr>
            <w:tcW w:w="2618" w:type="dxa"/>
          </w:tcPr>
          <w:p w14:paraId="3FCF14BC" w14:textId="77777777" w:rsidR="004741D0" w:rsidRPr="00B337D3" w:rsidRDefault="004741D0" w:rsidP="007E2EBE">
            <w:pPr>
              <w:tabs>
                <w:tab w:val="left" w:pos="426"/>
              </w:tabs>
              <w:jc w:val="both"/>
            </w:pPr>
            <w:r>
              <w:rPr>
                <w:b/>
              </w:rPr>
              <w:t>2</w:t>
            </w:r>
            <w:r w:rsidRPr="00B337D3">
              <w:rPr>
                <w:b/>
              </w:rPr>
              <w:t>)</w:t>
            </w:r>
          </w:p>
        </w:tc>
        <w:tc>
          <w:tcPr>
            <w:tcW w:w="2621" w:type="dxa"/>
          </w:tcPr>
          <w:p w14:paraId="065B3EC0" w14:textId="77777777" w:rsidR="004741D0" w:rsidRPr="00B337D3" w:rsidRDefault="004741D0" w:rsidP="007E2EBE">
            <w:pPr>
              <w:tabs>
                <w:tab w:val="left" w:pos="426"/>
              </w:tabs>
              <w:jc w:val="both"/>
            </w:pPr>
            <w:r>
              <w:rPr>
                <w:b/>
              </w:rPr>
              <w:t>3</w:t>
            </w:r>
            <w:r w:rsidRPr="00B337D3">
              <w:rPr>
                <w:b/>
              </w:rPr>
              <w:t>)</w:t>
            </w:r>
          </w:p>
        </w:tc>
        <w:tc>
          <w:tcPr>
            <w:tcW w:w="2564" w:type="dxa"/>
          </w:tcPr>
          <w:p w14:paraId="7583060B" w14:textId="77777777" w:rsidR="004741D0" w:rsidRPr="00B337D3" w:rsidRDefault="004741D0" w:rsidP="007E2EBE">
            <w:pPr>
              <w:tabs>
                <w:tab w:val="left" w:pos="426"/>
              </w:tabs>
              <w:jc w:val="both"/>
              <w:rPr>
                <w:b/>
              </w:rPr>
            </w:pPr>
            <w:r>
              <w:rPr>
                <w:b/>
              </w:rPr>
              <w:t>4</w:t>
            </w:r>
            <w:r w:rsidRPr="00B337D3">
              <w:rPr>
                <w:b/>
              </w:rPr>
              <w:t>)</w:t>
            </w:r>
          </w:p>
        </w:tc>
      </w:tr>
      <w:tr w:rsidR="004741D0" w:rsidRPr="00B337D3" w14:paraId="2D203A57" w14:textId="77777777" w:rsidTr="007E2EBE">
        <w:tc>
          <w:tcPr>
            <w:tcW w:w="2618" w:type="dxa"/>
          </w:tcPr>
          <w:p w14:paraId="116A678B" w14:textId="77777777" w:rsidR="004741D0" w:rsidRPr="00B337D3" w:rsidRDefault="004741D0" w:rsidP="007E2EBE">
            <w:pPr>
              <w:tabs>
                <w:tab w:val="left" w:pos="426"/>
              </w:tabs>
              <w:jc w:val="both"/>
            </w:pPr>
            <w:r>
              <w:t>Б)</w:t>
            </w:r>
          </w:p>
        </w:tc>
        <w:tc>
          <w:tcPr>
            <w:tcW w:w="2618" w:type="dxa"/>
          </w:tcPr>
          <w:p w14:paraId="3A12EA0E" w14:textId="77777777" w:rsidR="004741D0" w:rsidRPr="00B337D3" w:rsidRDefault="004741D0" w:rsidP="007E2EBE">
            <w:pPr>
              <w:tabs>
                <w:tab w:val="left" w:pos="426"/>
              </w:tabs>
              <w:jc w:val="both"/>
            </w:pPr>
            <w:r>
              <w:t>А)</w:t>
            </w:r>
          </w:p>
        </w:tc>
        <w:tc>
          <w:tcPr>
            <w:tcW w:w="2621" w:type="dxa"/>
          </w:tcPr>
          <w:p w14:paraId="02A9FB86" w14:textId="77777777" w:rsidR="004741D0" w:rsidRPr="00B337D3" w:rsidRDefault="004741D0" w:rsidP="007E2EBE">
            <w:pPr>
              <w:tabs>
                <w:tab w:val="left" w:pos="426"/>
              </w:tabs>
              <w:jc w:val="both"/>
            </w:pPr>
            <w:r>
              <w:t>Г)</w:t>
            </w:r>
          </w:p>
        </w:tc>
        <w:tc>
          <w:tcPr>
            <w:tcW w:w="2564" w:type="dxa"/>
          </w:tcPr>
          <w:p w14:paraId="4E22EE63" w14:textId="77777777" w:rsidR="004741D0" w:rsidRPr="00B337D3" w:rsidRDefault="004741D0" w:rsidP="007E2EBE">
            <w:pPr>
              <w:tabs>
                <w:tab w:val="left" w:pos="426"/>
              </w:tabs>
              <w:jc w:val="both"/>
            </w:pPr>
            <w:r>
              <w:t>В)</w:t>
            </w:r>
          </w:p>
        </w:tc>
      </w:tr>
    </w:tbl>
    <w:p w14:paraId="3F56408D" w14:textId="77777777" w:rsidR="00826A63" w:rsidRPr="00B337D3" w:rsidRDefault="00826A63" w:rsidP="004935BB">
      <w:pPr>
        <w:tabs>
          <w:tab w:val="left" w:pos="1560"/>
        </w:tabs>
        <w:ind w:firstLine="709"/>
        <w:jc w:val="both"/>
        <w:rPr>
          <w:bCs/>
          <w:color w:val="000000"/>
        </w:rPr>
      </w:pPr>
    </w:p>
    <w:p w14:paraId="6AF73990" w14:textId="77777777" w:rsidR="0082063C" w:rsidRPr="00B337D3" w:rsidRDefault="0082063C" w:rsidP="0090572B">
      <w:pPr>
        <w:rPr>
          <w:b/>
        </w:rPr>
      </w:pPr>
      <w:r w:rsidRPr="00B337D3">
        <w:rPr>
          <w:b/>
        </w:rPr>
        <w:t>Вопрос  9</w:t>
      </w:r>
    </w:p>
    <w:p w14:paraId="29682913" w14:textId="458DEDE8" w:rsidR="00826A63" w:rsidRPr="00B337D3" w:rsidRDefault="00F47F45" w:rsidP="0090572B">
      <w:pPr>
        <w:rPr>
          <w:b/>
        </w:rPr>
      </w:pPr>
      <w:r w:rsidRPr="00B337D3">
        <w:rPr>
          <w:b/>
          <w:i/>
          <w:kern w:val="0"/>
        </w:rPr>
        <w:t xml:space="preserve">Прочитайте текст и </w:t>
      </w:r>
      <w:r w:rsidR="0090572B">
        <w:rPr>
          <w:b/>
          <w:i/>
          <w:kern w:val="0"/>
        </w:rPr>
        <w:t>выберите несколько правильных ответов</w:t>
      </w:r>
      <w:r w:rsidR="0082063C" w:rsidRPr="00B337D3">
        <w:rPr>
          <w:b/>
        </w:rPr>
        <w:t xml:space="preserve"> </w:t>
      </w:r>
    </w:p>
    <w:p w14:paraId="5FF8A02B" w14:textId="77777777" w:rsidR="0090572B" w:rsidRDefault="0090572B" w:rsidP="0090572B">
      <w:pPr>
        <w:tabs>
          <w:tab w:val="left" w:pos="426"/>
        </w:tabs>
        <w:spacing w:before="240"/>
        <w:jc w:val="both"/>
      </w:pPr>
      <w:r>
        <w:t>В каких предложениях НЕ со словом пишется слитно?</w:t>
      </w:r>
    </w:p>
    <w:p w14:paraId="16957FAC" w14:textId="51534EAB" w:rsidR="0090572B" w:rsidRDefault="0090572B" w:rsidP="00CA2942">
      <w:pPr>
        <w:tabs>
          <w:tab w:val="left" w:pos="426"/>
        </w:tabs>
        <w:jc w:val="both"/>
      </w:pPr>
      <w:r>
        <w:t>1) Это (не</w:t>
      </w:r>
      <w:proofErr w:type="gramStart"/>
      <w:r>
        <w:t>)д</w:t>
      </w:r>
      <w:proofErr w:type="gramEnd"/>
      <w:r>
        <w:t>остроенный, а уже заброшенный дом.</w:t>
      </w:r>
    </w:p>
    <w:p w14:paraId="09D234B5" w14:textId="3DFA0131" w:rsidR="0090572B" w:rsidRDefault="0090572B" w:rsidP="00CA2942">
      <w:pPr>
        <w:tabs>
          <w:tab w:val="left" w:pos="426"/>
        </w:tabs>
        <w:jc w:val="both"/>
      </w:pPr>
      <w:r>
        <w:t>2) Ведро (не</w:t>
      </w:r>
      <w:proofErr w:type="gramStart"/>
      <w:r>
        <w:t>)п</w:t>
      </w:r>
      <w:proofErr w:type="gramEnd"/>
      <w:r>
        <w:t>олное, а наполовину пустое.</w:t>
      </w:r>
    </w:p>
    <w:p w14:paraId="12B8E4B8" w14:textId="6A140EE8" w:rsidR="0090572B" w:rsidRDefault="0090572B" w:rsidP="00CA2942">
      <w:pPr>
        <w:tabs>
          <w:tab w:val="left" w:pos="426"/>
        </w:tabs>
        <w:jc w:val="both"/>
      </w:pPr>
      <w:r>
        <w:t>3) Он допустил грубую, ничем (не</w:t>
      </w:r>
      <w:proofErr w:type="gramStart"/>
      <w:r>
        <w:t>)о</w:t>
      </w:r>
      <w:proofErr w:type="gramEnd"/>
      <w:r>
        <w:t>правданную ошибку.</w:t>
      </w:r>
    </w:p>
    <w:p w14:paraId="462144FB" w14:textId="18B885FC" w:rsidR="0090572B" w:rsidRDefault="0090572B" w:rsidP="00CA2942">
      <w:pPr>
        <w:tabs>
          <w:tab w:val="left" w:pos="426"/>
        </w:tabs>
        <w:jc w:val="both"/>
      </w:pPr>
      <w:r>
        <w:t>4) (Не</w:t>
      </w:r>
      <w:proofErr w:type="gramStart"/>
      <w:r>
        <w:t>)с</w:t>
      </w:r>
      <w:proofErr w:type="gramEnd"/>
      <w:r>
        <w:t>мотря на дождь, экскурсия состоялась.</w:t>
      </w:r>
    </w:p>
    <w:p w14:paraId="5778DEAB" w14:textId="5B7CB90D" w:rsidR="0090572B" w:rsidRDefault="0090572B" w:rsidP="00CA2942">
      <w:pPr>
        <w:tabs>
          <w:tab w:val="left" w:pos="426"/>
        </w:tabs>
        <w:jc w:val="both"/>
      </w:pPr>
      <w:r>
        <w:t>5) Это был (не</w:t>
      </w:r>
      <w:proofErr w:type="gramStart"/>
      <w:r>
        <w:t>)з</w:t>
      </w:r>
      <w:proofErr w:type="gramEnd"/>
      <w:r>
        <w:t>накомый нам маршрут.</w:t>
      </w:r>
    </w:p>
    <w:p w14:paraId="4EC53557" w14:textId="541492E5" w:rsidR="00F47F45" w:rsidRPr="00B337D3" w:rsidRDefault="0090572B" w:rsidP="0090572B">
      <w:pPr>
        <w:tabs>
          <w:tab w:val="left" w:pos="426"/>
        </w:tabs>
        <w:spacing w:before="240"/>
        <w:jc w:val="both"/>
      </w:pPr>
      <w:r>
        <w:t>Правильные ответы: 4, 5</w:t>
      </w:r>
    </w:p>
    <w:p w14:paraId="7E9C3826" w14:textId="77777777" w:rsidR="004935BB" w:rsidRPr="00B337D3" w:rsidRDefault="004935BB" w:rsidP="003D78F4">
      <w:pPr>
        <w:ind w:firstLine="709"/>
        <w:jc w:val="both"/>
        <w:rPr>
          <w:lang w:eastAsia="ru-RU"/>
        </w:rPr>
      </w:pPr>
    </w:p>
    <w:p w14:paraId="4A22F913" w14:textId="77777777" w:rsidR="00724A62" w:rsidRPr="00B337D3" w:rsidRDefault="0082063C" w:rsidP="0082063C">
      <w:pPr>
        <w:spacing w:after="240"/>
        <w:rPr>
          <w:b/>
        </w:rPr>
      </w:pPr>
      <w:r w:rsidRPr="00B337D3">
        <w:rPr>
          <w:b/>
        </w:rPr>
        <w:t>Вопрос  10</w:t>
      </w:r>
    </w:p>
    <w:p w14:paraId="3ABA1DB4" w14:textId="77777777" w:rsidR="00724A62" w:rsidRPr="00B337D3" w:rsidRDefault="00724A62" w:rsidP="00CA2942">
      <w:pPr>
        <w:jc w:val="both"/>
        <w:rPr>
          <w:lang w:eastAsia="ru-RU"/>
        </w:rPr>
      </w:pPr>
      <w:r w:rsidRPr="00B337D3">
        <w:rPr>
          <w:b/>
          <w:i/>
          <w:kern w:val="0"/>
        </w:rPr>
        <w:t>Прочитайте текст и установите соответствие</w:t>
      </w:r>
    </w:p>
    <w:p w14:paraId="11124707" w14:textId="77777777" w:rsidR="003D78F4" w:rsidRPr="00B337D3" w:rsidRDefault="003D78F4" w:rsidP="003D78F4">
      <w:pPr>
        <w:tabs>
          <w:tab w:val="left" w:pos="426"/>
        </w:tabs>
        <w:ind w:firstLine="709"/>
        <w:jc w:val="both"/>
        <w:rPr>
          <w:lang w:eastAsia="ru-RU"/>
        </w:rPr>
      </w:pPr>
    </w:p>
    <w:p w14:paraId="053B99B5" w14:textId="77777777" w:rsidR="003D78F4" w:rsidRPr="00B337D3" w:rsidRDefault="003D78F4" w:rsidP="003D78F4">
      <w:pPr>
        <w:tabs>
          <w:tab w:val="left" w:pos="426"/>
        </w:tabs>
        <w:ind w:firstLine="709"/>
        <w:jc w:val="both"/>
        <w:rPr>
          <w:lang w:eastAsia="ru-RU"/>
        </w:rPr>
      </w:pPr>
    </w:p>
    <w:p w14:paraId="5A847724" w14:textId="77777777" w:rsidR="003D78F4" w:rsidRPr="00B337D3" w:rsidRDefault="003D78F4" w:rsidP="003D78F4">
      <w:pPr>
        <w:tabs>
          <w:tab w:val="left" w:pos="426"/>
        </w:tabs>
        <w:ind w:firstLine="709"/>
        <w:jc w:val="both"/>
        <w:rPr>
          <w:color w:val="000000"/>
          <w:lang w:eastAsia="ru-RU"/>
        </w:rPr>
      </w:pPr>
      <w:r w:rsidRPr="00B337D3">
        <w:rPr>
          <w:color w:val="000000"/>
          <w:lang w:eastAsia="ru-RU"/>
        </w:rPr>
        <w:t>Соотнесите стиль речи и языковые средства, характерные для него</w:t>
      </w:r>
    </w:p>
    <w:p w14:paraId="26DB775F" w14:textId="77777777" w:rsidR="00130715" w:rsidRPr="00B337D3" w:rsidRDefault="00130715" w:rsidP="003D78F4">
      <w:pPr>
        <w:tabs>
          <w:tab w:val="left" w:pos="426"/>
        </w:tabs>
        <w:ind w:firstLine="709"/>
        <w:jc w:val="both"/>
        <w:rPr>
          <w:color w:val="000000"/>
          <w:lang w:eastAsia="ru-RU"/>
        </w:rPr>
      </w:pPr>
    </w:p>
    <w:p w14:paraId="4C7F4271" w14:textId="77777777" w:rsidR="00130715" w:rsidRPr="00B337D3" w:rsidRDefault="00130715" w:rsidP="00130715">
      <w:pPr>
        <w:spacing w:after="240"/>
        <w:jc w:val="both"/>
        <w:rPr>
          <w:u w:val="single"/>
        </w:rPr>
      </w:pPr>
      <w:r w:rsidRPr="00B337D3">
        <w:rPr>
          <w:u w:val="single"/>
        </w:rPr>
        <w:t>К каждой позиции, данной в левом столбце, подберите соответствующую позицию из правого столбца:</w:t>
      </w:r>
    </w:p>
    <w:p w14:paraId="4924B51A" w14:textId="77777777" w:rsidR="00130715" w:rsidRPr="00B337D3" w:rsidRDefault="00130715" w:rsidP="003D78F4">
      <w:pPr>
        <w:tabs>
          <w:tab w:val="left" w:pos="426"/>
        </w:tabs>
        <w:ind w:firstLine="709"/>
        <w:jc w:val="both"/>
        <w:rPr>
          <w:color w:val="000000"/>
          <w:lang w:eastAsia="ru-RU"/>
        </w:rPr>
      </w:pPr>
    </w:p>
    <w:p w14:paraId="20448E4C" w14:textId="77777777" w:rsidR="00724A62" w:rsidRPr="00B337D3" w:rsidRDefault="00724A62" w:rsidP="003D78F4">
      <w:pPr>
        <w:tabs>
          <w:tab w:val="left" w:pos="426"/>
        </w:tabs>
        <w:ind w:firstLine="709"/>
        <w:jc w:val="both"/>
        <w:rPr>
          <w:color w:val="000000"/>
          <w:lang w:eastAsia="ru-RU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7052"/>
      </w:tblGrid>
      <w:tr w:rsidR="00D623DD" w:rsidRPr="00B337D3" w14:paraId="0CA65AF3" w14:textId="77777777" w:rsidTr="00D623DD">
        <w:trPr>
          <w:trHeight w:val="349"/>
        </w:trPr>
        <w:tc>
          <w:tcPr>
            <w:tcW w:w="2835" w:type="dxa"/>
            <w:shd w:val="clear" w:color="auto" w:fill="auto"/>
          </w:tcPr>
          <w:p w14:paraId="0113CA03" w14:textId="77777777" w:rsidR="00D623DD" w:rsidRPr="00B337D3" w:rsidRDefault="00D623DD" w:rsidP="00D623DD">
            <w:pPr>
              <w:tabs>
                <w:tab w:val="left" w:pos="426"/>
              </w:tabs>
              <w:jc w:val="center"/>
              <w:rPr>
                <w:rFonts w:eastAsia="Calibri"/>
                <w:bCs/>
                <w:color w:val="000000"/>
              </w:rPr>
            </w:pPr>
            <w:r w:rsidRPr="00B337D3">
              <w:rPr>
                <w:color w:val="000000"/>
                <w:lang w:eastAsia="ru-RU"/>
              </w:rPr>
              <w:t xml:space="preserve">Стиль речи </w:t>
            </w:r>
          </w:p>
        </w:tc>
        <w:tc>
          <w:tcPr>
            <w:tcW w:w="7052" w:type="dxa"/>
            <w:shd w:val="clear" w:color="auto" w:fill="auto"/>
          </w:tcPr>
          <w:p w14:paraId="6F3984BE" w14:textId="77777777" w:rsidR="00D623DD" w:rsidRPr="00B337D3" w:rsidRDefault="00D623DD" w:rsidP="00D623DD">
            <w:pPr>
              <w:tabs>
                <w:tab w:val="left" w:pos="426"/>
              </w:tabs>
              <w:jc w:val="center"/>
              <w:rPr>
                <w:rFonts w:eastAsia="Calibri"/>
                <w:bCs/>
                <w:color w:val="000000"/>
              </w:rPr>
            </w:pPr>
            <w:r w:rsidRPr="00B337D3">
              <w:rPr>
                <w:color w:val="000000"/>
                <w:lang w:eastAsia="ru-RU"/>
              </w:rPr>
              <w:t>Языковые средства</w:t>
            </w:r>
          </w:p>
        </w:tc>
      </w:tr>
      <w:tr w:rsidR="004935BB" w:rsidRPr="00B337D3" w14:paraId="40F4A3A1" w14:textId="77777777" w:rsidTr="00D623DD">
        <w:tc>
          <w:tcPr>
            <w:tcW w:w="2835" w:type="dxa"/>
            <w:shd w:val="clear" w:color="auto" w:fill="auto"/>
          </w:tcPr>
          <w:p w14:paraId="64FBC6E9" w14:textId="77777777" w:rsidR="00D623DD" w:rsidRPr="00B337D3" w:rsidRDefault="00623408" w:rsidP="00D623DD">
            <w:pPr>
              <w:tabs>
                <w:tab w:val="left" w:pos="426"/>
              </w:tabs>
              <w:jc w:val="both"/>
              <w:rPr>
                <w:lang w:eastAsia="ru-RU"/>
              </w:rPr>
            </w:pPr>
            <w:r w:rsidRPr="00B337D3">
              <w:rPr>
                <w:rFonts w:eastAsia="Calibri"/>
                <w:color w:val="000000"/>
              </w:rPr>
              <w:t>а)</w:t>
            </w:r>
            <w:r w:rsidRPr="00B337D3">
              <w:rPr>
                <w:rFonts w:eastAsia="Calibri"/>
                <w:bCs/>
                <w:color w:val="000000"/>
              </w:rPr>
              <w:t xml:space="preserve"> </w:t>
            </w:r>
            <w:r w:rsidR="00D623DD" w:rsidRPr="00B337D3">
              <w:rPr>
                <w:lang w:eastAsia="ru-RU"/>
              </w:rPr>
              <w:t>Научный</w:t>
            </w:r>
          </w:p>
          <w:p w14:paraId="2A0AC00C" w14:textId="77777777" w:rsidR="00D623DD" w:rsidRPr="00B337D3" w:rsidRDefault="00623408" w:rsidP="00D623DD">
            <w:pPr>
              <w:tabs>
                <w:tab w:val="left" w:pos="426"/>
              </w:tabs>
              <w:jc w:val="both"/>
              <w:rPr>
                <w:lang w:eastAsia="ru-RU"/>
              </w:rPr>
            </w:pPr>
            <w:r w:rsidRPr="00B337D3">
              <w:rPr>
                <w:rFonts w:eastAsia="Calibri"/>
                <w:color w:val="000000"/>
              </w:rPr>
              <w:t>б)</w:t>
            </w:r>
            <w:r w:rsidR="00D623DD" w:rsidRPr="00B337D3">
              <w:rPr>
                <w:lang w:eastAsia="ru-RU"/>
              </w:rPr>
              <w:t xml:space="preserve"> Публицистический</w:t>
            </w:r>
          </w:p>
          <w:p w14:paraId="7976594F" w14:textId="77777777" w:rsidR="00D623DD" w:rsidRPr="00B337D3" w:rsidRDefault="00623408" w:rsidP="00D623DD">
            <w:pPr>
              <w:tabs>
                <w:tab w:val="left" w:pos="426"/>
              </w:tabs>
              <w:jc w:val="both"/>
              <w:rPr>
                <w:lang w:eastAsia="ru-RU"/>
              </w:rPr>
            </w:pPr>
            <w:r w:rsidRPr="00B337D3">
              <w:rPr>
                <w:rFonts w:eastAsia="Calibri"/>
                <w:color w:val="000000"/>
              </w:rPr>
              <w:t>в)</w:t>
            </w:r>
            <w:r w:rsidR="00D623DD" w:rsidRPr="00B337D3">
              <w:rPr>
                <w:lang w:eastAsia="ru-RU"/>
              </w:rPr>
              <w:t xml:space="preserve"> Официально-деловой</w:t>
            </w:r>
          </w:p>
          <w:p w14:paraId="4C4D1A71" w14:textId="77777777" w:rsidR="00D623DD" w:rsidRPr="00B337D3" w:rsidRDefault="00623408" w:rsidP="00D623DD">
            <w:pPr>
              <w:tabs>
                <w:tab w:val="left" w:pos="426"/>
              </w:tabs>
              <w:jc w:val="both"/>
              <w:rPr>
                <w:lang w:eastAsia="ru-RU"/>
              </w:rPr>
            </w:pPr>
            <w:r w:rsidRPr="00B337D3">
              <w:rPr>
                <w:rFonts w:eastAsia="Calibri"/>
                <w:color w:val="000000"/>
              </w:rPr>
              <w:t xml:space="preserve">г) </w:t>
            </w:r>
            <w:r w:rsidR="00D623DD" w:rsidRPr="00B337D3">
              <w:rPr>
                <w:lang w:eastAsia="ru-RU"/>
              </w:rPr>
              <w:t>Художественный</w:t>
            </w:r>
          </w:p>
          <w:p w14:paraId="44FC4CDF" w14:textId="77777777" w:rsidR="004935BB" w:rsidRPr="00B337D3" w:rsidRDefault="004935BB" w:rsidP="00D623DD">
            <w:pPr>
              <w:tabs>
                <w:tab w:val="left" w:pos="426"/>
              </w:tabs>
              <w:ind w:firstLine="709"/>
              <w:jc w:val="both"/>
            </w:pPr>
          </w:p>
        </w:tc>
        <w:tc>
          <w:tcPr>
            <w:tcW w:w="7052" w:type="dxa"/>
            <w:shd w:val="clear" w:color="auto" w:fill="auto"/>
          </w:tcPr>
          <w:p w14:paraId="1E1DEF77" w14:textId="77777777" w:rsidR="004935BB" w:rsidRPr="00B337D3" w:rsidRDefault="00623408" w:rsidP="00D623DD">
            <w:pPr>
              <w:tabs>
                <w:tab w:val="left" w:pos="426"/>
              </w:tabs>
              <w:jc w:val="both"/>
              <w:rPr>
                <w:lang w:eastAsia="ru-RU"/>
              </w:rPr>
            </w:pPr>
            <w:r w:rsidRPr="00B337D3">
              <w:rPr>
                <w:rFonts w:eastAsia="Calibri"/>
                <w:color w:val="000000"/>
              </w:rPr>
              <w:t>1</w:t>
            </w:r>
            <w:r w:rsidR="004935BB" w:rsidRPr="00B337D3">
              <w:rPr>
                <w:rFonts w:eastAsia="Calibri"/>
                <w:color w:val="000000"/>
              </w:rPr>
              <w:t xml:space="preserve">) </w:t>
            </w:r>
            <w:r w:rsidR="00D623DD" w:rsidRPr="00B337D3">
              <w:rPr>
                <w:lang w:eastAsia="ru-RU"/>
              </w:rPr>
              <w:t>абстрактные существительные, термины, усложненный синтаксис и др.</w:t>
            </w:r>
          </w:p>
          <w:p w14:paraId="7D7863A5" w14:textId="77777777" w:rsidR="004935BB" w:rsidRPr="00B337D3" w:rsidRDefault="00623408" w:rsidP="003E71E6">
            <w:pPr>
              <w:tabs>
                <w:tab w:val="left" w:pos="426"/>
              </w:tabs>
              <w:jc w:val="both"/>
              <w:rPr>
                <w:lang w:eastAsia="ru-RU"/>
              </w:rPr>
            </w:pPr>
            <w:r w:rsidRPr="00B337D3">
              <w:rPr>
                <w:rFonts w:eastAsia="Calibri"/>
                <w:color w:val="000000"/>
              </w:rPr>
              <w:t>2</w:t>
            </w:r>
            <w:r w:rsidR="004935BB" w:rsidRPr="00B337D3">
              <w:rPr>
                <w:rFonts w:eastAsia="Calibri"/>
                <w:color w:val="000000"/>
              </w:rPr>
              <w:t xml:space="preserve">) </w:t>
            </w:r>
            <w:r w:rsidR="00D623DD" w:rsidRPr="00B337D3">
              <w:rPr>
                <w:lang w:eastAsia="ru-RU"/>
              </w:rPr>
              <w:t>официальная и канцелярская лексика, стандартные выражения, безличные предложения</w:t>
            </w:r>
          </w:p>
          <w:p w14:paraId="0E93B2B8" w14:textId="77777777" w:rsidR="00D623DD" w:rsidRPr="00B337D3" w:rsidRDefault="00623408" w:rsidP="00D623DD">
            <w:pPr>
              <w:tabs>
                <w:tab w:val="left" w:pos="426"/>
              </w:tabs>
              <w:jc w:val="both"/>
              <w:rPr>
                <w:lang w:eastAsia="ru-RU"/>
              </w:rPr>
            </w:pPr>
            <w:r w:rsidRPr="00B337D3">
              <w:rPr>
                <w:rFonts w:eastAsia="Calibri"/>
                <w:color w:val="000000"/>
              </w:rPr>
              <w:t>3</w:t>
            </w:r>
            <w:r w:rsidR="004935BB" w:rsidRPr="00B337D3">
              <w:rPr>
                <w:rFonts w:eastAsia="Calibri"/>
                <w:color w:val="000000"/>
              </w:rPr>
              <w:t xml:space="preserve">) </w:t>
            </w:r>
            <w:r w:rsidR="00D623DD" w:rsidRPr="00B337D3">
              <w:rPr>
                <w:lang w:eastAsia="ru-RU"/>
              </w:rPr>
              <w:t>широкое применение образных средств, восклицательные, вопросительные предложения</w:t>
            </w:r>
          </w:p>
          <w:p w14:paraId="533C0766" w14:textId="77777777" w:rsidR="004935BB" w:rsidRPr="00B337D3" w:rsidRDefault="00623408" w:rsidP="00D623DD">
            <w:pPr>
              <w:tabs>
                <w:tab w:val="left" w:pos="426"/>
              </w:tabs>
              <w:jc w:val="both"/>
              <w:rPr>
                <w:lang w:eastAsia="ru-RU"/>
              </w:rPr>
            </w:pPr>
            <w:r w:rsidRPr="00B337D3">
              <w:rPr>
                <w:rFonts w:eastAsia="Calibri"/>
                <w:color w:val="000000"/>
              </w:rPr>
              <w:t>4</w:t>
            </w:r>
            <w:r w:rsidR="004935BB" w:rsidRPr="00B337D3">
              <w:rPr>
                <w:rFonts w:eastAsia="Calibri"/>
                <w:color w:val="000000"/>
              </w:rPr>
              <w:t xml:space="preserve">) </w:t>
            </w:r>
            <w:r w:rsidR="00D623DD" w:rsidRPr="00B337D3">
              <w:rPr>
                <w:lang w:eastAsia="ru-RU"/>
              </w:rPr>
              <w:t>общественно-политическая лексика, экспрессивная лексика, фразеологизмы, оценочная лексика</w:t>
            </w:r>
          </w:p>
        </w:tc>
      </w:tr>
    </w:tbl>
    <w:p w14:paraId="04362D96" w14:textId="77777777" w:rsidR="002B6DDF" w:rsidRPr="00B337D3" w:rsidRDefault="002B6DDF" w:rsidP="002B6DDF">
      <w:pPr>
        <w:tabs>
          <w:tab w:val="left" w:pos="426"/>
        </w:tabs>
        <w:jc w:val="both"/>
      </w:pPr>
    </w:p>
    <w:p w14:paraId="2D7F7BA8" w14:textId="77777777" w:rsidR="002B6DDF" w:rsidRPr="00B337D3" w:rsidRDefault="002B6DDF" w:rsidP="002B6DDF">
      <w:pPr>
        <w:tabs>
          <w:tab w:val="left" w:pos="426"/>
        </w:tabs>
        <w:jc w:val="both"/>
      </w:pPr>
    </w:p>
    <w:p w14:paraId="0EB79D4C" w14:textId="77777777" w:rsidR="002B6DDF" w:rsidRPr="00B337D3" w:rsidRDefault="002B6DDF" w:rsidP="002B6DDF">
      <w:pPr>
        <w:tabs>
          <w:tab w:val="left" w:pos="426"/>
        </w:tabs>
        <w:jc w:val="both"/>
      </w:pPr>
      <w:r w:rsidRPr="00B337D3">
        <w:t>Запишите выбранные цифры под соответствующими буквами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8"/>
        <w:gridCol w:w="2618"/>
        <w:gridCol w:w="2621"/>
        <w:gridCol w:w="2564"/>
      </w:tblGrid>
      <w:tr w:rsidR="002B6DDF" w:rsidRPr="00B337D3" w14:paraId="608B5F24" w14:textId="77777777" w:rsidTr="003E71E6">
        <w:tc>
          <w:tcPr>
            <w:tcW w:w="2618" w:type="dxa"/>
          </w:tcPr>
          <w:p w14:paraId="351A281A" w14:textId="77777777" w:rsidR="002B6DDF" w:rsidRPr="00B337D3" w:rsidRDefault="002B6DDF" w:rsidP="003E71E6">
            <w:pPr>
              <w:tabs>
                <w:tab w:val="left" w:pos="426"/>
              </w:tabs>
              <w:jc w:val="both"/>
            </w:pPr>
            <w:r w:rsidRPr="00B337D3">
              <w:rPr>
                <w:b/>
              </w:rPr>
              <w:t>а)</w:t>
            </w:r>
          </w:p>
        </w:tc>
        <w:tc>
          <w:tcPr>
            <w:tcW w:w="2618" w:type="dxa"/>
          </w:tcPr>
          <w:p w14:paraId="47814FD3" w14:textId="77777777" w:rsidR="002B6DDF" w:rsidRPr="00B337D3" w:rsidRDefault="002B6DDF" w:rsidP="003E71E6">
            <w:pPr>
              <w:tabs>
                <w:tab w:val="left" w:pos="426"/>
              </w:tabs>
              <w:jc w:val="both"/>
            </w:pPr>
            <w:r w:rsidRPr="00B337D3">
              <w:rPr>
                <w:b/>
              </w:rPr>
              <w:t>б)</w:t>
            </w:r>
          </w:p>
        </w:tc>
        <w:tc>
          <w:tcPr>
            <w:tcW w:w="2621" w:type="dxa"/>
          </w:tcPr>
          <w:p w14:paraId="46E03E73" w14:textId="77777777" w:rsidR="002B6DDF" w:rsidRPr="00B337D3" w:rsidRDefault="002B6DDF" w:rsidP="003E71E6">
            <w:pPr>
              <w:tabs>
                <w:tab w:val="left" w:pos="426"/>
              </w:tabs>
              <w:jc w:val="both"/>
            </w:pPr>
            <w:r w:rsidRPr="00B337D3">
              <w:rPr>
                <w:b/>
              </w:rPr>
              <w:t>в)</w:t>
            </w:r>
          </w:p>
        </w:tc>
        <w:tc>
          <w:tcPr>
            <w:tcW w:w="2564" w:type="dxa"/>
          </w:tcPr>
          <w:p w14:paraId="23C891BA" w14:textId="77777777" w:rsidR="002B6DDF" w:rsidRPr="00B337D3" w:rsidRDefault="002B6DDF" w:rsidP="003E71E6">
            <w:pPr>
              <w:tabs>
                <w:tab w:val="left" w:pos="426"/>
              </w:tabs>
              <w:jc w:val="both"/>
              <w:rPr>
                <w:b/>
              </w:rPr>
            </w:pPr>
            <w:r w:rsidRPr="00B337D3">
              <w:rPr>
                <w:b/>
              </w:rPr>
              <w:t>г)</w:t>
            </w:r>
          </w:p>
        </w:tc>
      </w:tr>
      <w:tr w:rsidR="002B6DDF" w:rsidRPr="00B337D3" w14:paraId="733D8649" w14:textId="77777777" w:rsidTr="003E71E6">
        <w:tc>
          <w:tcPr>
            <w:tcW w:w="2618" w:type="dxa"/>
          </w:tcPr>
          <w:p w14:paraId="5DCDC85C" w14:textId="77777777" w:rsidR="002B6DDF" w:rsidRPr="00B337D3" w:rsidRDefault="002B6DDF" w:rsidP="003E71E6">
            <w:pPr>
              <w:tabs>
                <w:tab w:val="left" w:pos="426"/>
              </w:tabs>
              <w:jc w:val="both"/>
            </w:pPr>
          </w:p>
        </w:tc>
        <w:tc>
          <w:tcPr>
            <w:tcW w:w="2618" w:type="dxa"/>
          </w:tcPr>
          <w:p w14:paraId="3A8C5AEC" w14:textId="77777777" w:rsidR="002B6DDF" w:rsidRPr="00B337D3" w:rsidRDefault="002B6DDF" w:rsidP="003E71E6">
            <w:pPr>
              <w:tabs>
                <w:tab w:val="left" w:pos="426"/>
              </w:tabs>
              <w:jc w:val="both"/>
            </w:pPr>
          </w:p>
        </w:tc>
        <w:tc>
          <w:tcPr>
            <w:tcW w:w="2621" w:type="dxa"/>
          </w:tcPr>
          <w:p w14:paraId="3588DFFC" w14:textId="77777777" w:rsidR="002B6DDF" w:rsidRPr="00B337D3" w:rsidRDefault="002B6DDF" w:rsidP="003E71E6">
            <w:pPr>
              <w:tabs>
                <w:tab w:val="left" w:pos="426"/>
              </w:tabs>
              <w:jc w:val="both"/>
            </w:pPr>
          </w:p>
        </w:tc>
        <w:tc>
          <w:tcPr>
            <w:tcW w:w="2564" w:type="dxa"/>
          </w:tcPr>
          <w:p w14:paraId="5F058EA0" w14:textId="77777777" w:rsidR="002B6DDF" w:rsidRPr="00B337D3" w:rsidRDefault="002B6DDF" w:rsidP="003E71E6">
            <w:pPr>
              <w:tabs>
                <w:tab w:val="left" w:pos="426"/>
              </w:tabs>
              <w:jc w:val="both"/>
            </w:pPr>
          </w:p>
        </w:tc>
      </w:tr>
    </w:tbl>
    <w:p w14:paraId="1A558985" w14:textId="77777777" w:rsidR="002B6DDF" w:rsidRPr="00B337D3" w:rsidRDefault="002B6DDF" w:rsidP="002B6DDF">
      <w:pPr>
        <w:tabs>
          <w:tab w:val="left" w:pos="426"/>
        </w:tabs>
        <w:spacing w:before="240"/>
        <w:jc w:val="both"/>
        <w:rPr>
          <w:b/>
        </w:rPr>
      </w:pPr>
      <w:r w:rsidRPr="00B337D3">
        <w:rPr>
          <w:b/>
        </w:rPr>
        <w:t>Правильный ответ: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8"/>
        <w:gridCol w:w="2618"/>
        <w:gridCol w:w="2621"/>
        <w:gridCol w:w="2564"/>
      </w:tblGrid>
      <w:tr w:rsidR="002B6DDF" w:rsidRPr="00B337D3" w14:paraId="70E1CBC0" w14:textId="77777777" w:rsidTr="003E71E6">
        <w:tc>
          <w:tcPr>
            <w:tcW w:w="2618" w:type="dxa"/>
          </w:tcPr>
          <w:p w14:paraId="5E89757A" w14:textId="77777777" w:rsidR="002B6DDF" w:rsidRPr="00B337D3" w:rsidRDefault="002B6DDF" w:rsidP="003E71E6">
            <w:pPr>
              <w:tabs>
                <w:tab w:val="left" w:pos="426"/>
              </w:tabs>
              <w:jc w:val="both"/>
            </w:pPr>
            <w:r w:rsidRPr="00B337D3">
              <w:rPr>
                <w:b/>
              </w:rPr>
              <w:t>а)</w:t>
            </w:r>
          </w:p>
        </w:tc>
        <w:tc>
          <w:tcPr>
            <w:tcW w:w="2618" w:type="dxa"/>
          </w:tcPr>
          <w:p w14:paraId="5A6CB212" w14:textId="77777777" w:rsidR="002B6DDF" w:rsidRPr="00B337D3" w:rsidRDefault="002B6DDF" w:rsidP="003E71E6">
            <w:pPr>
              <w:tabs>
                <w:tab w:val="left" w:pos="426"/>
              </w:tabs>
              <w:jc w:val="both"/>
            </w:pPr>
            <w:r w:rsidRPr="00B337D3">
              <w:rPr>
                <w:b/>
              </w:rPr>
              <w:t>б)</w:t>
            </w:r>
          </w:p>
        </w:tc>
        <w:tc>
          <w:tcPr>
            <w:tcW w:w="2621" w:type="dxa"/>
          </w:tcPr>
          <w:p w14:paraId="16F833D5" w14:textId="77777777" w:rsidR="002B6DDF" w:rsidRPr="00B337D3" w:rsidRDefault="002B6DDF" w:rsidP="003E71E6">
            <w:pPr>
              <w:tabs>
                <w:tab w:val="left" w:pos="426"/>
              </w:tabs>
              <w:jc w:val="both"/>
            </w:pPr>
            <w:r w:rsidRPr="00B337D3">
              <w:rPr>
                <w:b/>
              </w:rPr>
              <w:t>в)</w:t>
            </w:r>
          </w:p>
        </w:tc>
        <w:tc>
          <w:tcPr>
            <w:tcW w:w="2564" w:type="dxa"/>
          </w:tcPr>
          <w:p w14:paraId="4AE93D4F" w14:textId="77777777" w:rsidR="002B6DDF" w:rsidRPr="00B337D3" w:rsidRDefault="002B6DDF" w:rsidP="003E71E6">
            <w:pPr>
              <w:tabs>
                <w:tab w:val="left" w:pos="426"/>
              </w:tabs>
              <w:jc w:val="both"/>
              <w:rPr>
                <w:b/>
              </w:rPr>
            </w:pPr>
            <w:r w:rsidRPr="00B337D3">
              <w:rPr>
                <w:b/>
              </w:rPr>
              <w:t>г)</w:t>
            </w:r>
          </w:p>
        </w:tc>
      </w:tr>
      <w:tr w:rsidR="002B6DDF" w:rsidRPr="00B337D3" w14:paraId="1D1DFB20" w14:textId="77777777" w:rsidTr="003E71E6">
        <w:tc>
          <w:tcPr>
            <w:tcW w:w="2618" w:type="dxa"/>
          </w:tcPr>
          <w:p w14:paraId="21526C9A" w14:textId="77777777" w:rsidR="002B6DDF" w:rsidRPr="00B337D3" w:rsidRDefault="002B6DDF" w:rsidP="003E71E6">
            <w:pPr>
              <w:tabs>
                <w:tab w:val="left" w:pos="426"/>
              </w:tabs>
              <w:jc w:val="both"/>
            </w:pPr>
            <w:r w:rsidRPr="00B337D3">
              <w:t>1</w:t>
            </w:r>
          </w:p>
        </w:tc>
        <w:tc>
          <w:tcPr>
            <w:tcW w:w="2618" w:type="dxa"/>
          </w:tcPr>
          <w:p w14:paraId="721D207E" w14:textId="77777777" w:rsidR="002B6DDF" w:rsidRPr="00B337D3" w:rsidRDefault="000F4282" w:rsidP="003E71E6">
            <w:pPr>
              <w:tabs>
                <w:tab w:val="left" w:pos="426"/>
              </w:tabs>
              <w:jc w:val="both"/>
            </w:pPr>
            <w:r w:rsidRPr="00B337D3">
              <w:t>4</w:t>
            </w:r>
          </w:p>
        </w:tc>
        <w:tc>
          <w:tcPr>
            <w:tcW w:w="2621" w:type="dxa"/>
          </w:tcPr>
          <w:p w14:paraId="627465BA" w14:textId="77777777" w:rsidR="002B6DDF" w:rsidRPr="00B337D3" w:rsidRDefault="000F4282" w:rsidP="003E71E6">
            <w:pPr>
              <w:tabs>
                <w:tab w:val="left" w:pos="426"/>
              </w:tabs>
              <w:jc w:val="both"/>
            </w:pPr>
            <w:r w:rsidRPr="00B337D3">
              <w:t>2</w:t>
            </w:r>
          </w:p>
        </w:tc>
        <w:tc>
          <w:tcPr>
            <w:tcW w:w="2564" w:type="dxa"/>
          </w:tcPr>
          <w:p w14:paraId="266F7666" w14:textId="77777777" w:rsidR="002B6DDF" w:rsidRPr="00B337D3" w:rsidRDefault="000F4282" w:rsidP="003E71E6">
            <w:pPr>
              <w:tabs>
                <w:tab w:val="left" w:pos="426"/>
              </w:tabs>
              <w:jc w:val="both"/>
            </w:pPr>
            <w:r w:rsidRPr="00B337D3">
              <w:t>3</w:t>
            </w:r>
          </w:p>
        </w:tc>
      </w:tr>
    </w:tbl>
    <w:p w14:paraId="2237CCD3" w14:textId="77777777" w:rsidR="00382F0C" w:rsidRPr="00B337D3" w:rsidRDefault="00382F0C" w:rsidP="00382F0C">
      <w:pPr>
        <w:spacing w:after="240"/>
        <w:rPr>
          <w:b/>
          <w:i/>
          <w:kern w:val="0"/>
        </w:rPr>
      </w:pPr>
    </w:p>
    <w:p w14:paraId="51B97818" w14:textId="77777777" w:rsidR="00C0426F" w:rsidRPr="00B337D3" w:rsidRDefault="00C0426F" w:rsidP="00382F0C">
      <w:pPr>
        <w:spacing w:after="240"/>
        <w:rPr>
          <w:b/>
          <w:i/>
          <w:kern w:val="0"/>
        </w:rPr>
      </w:pPr>
      <w:r w:rsidRPr="00B337D3">
        <w:rPr>
          <w:b/>
        </w:rPr>
        <w:t>Вопрос  11</w:t>
      </w:r>
    </w:p>
    <w:p w14:paraId="53410875" w14:textId="77777777" w:rsidR="00382F0C" w:rsidRPr="00B337D3" w:rsidRDefault="00382F0C" w:rsidP="00382F0C">
      <w:pPr>
        <w:ind w:firstLine="709"/>
        <w:jc w:val="both"/>
        <w:rPr>
          <w:rStyle w:val="aa"/>
          <w:i w:val="0"/>
          <w:iCs w:val="0"/>
          <w:color w:val="000000"/>
        </w:rPr>
      </w:pPr>
      <w:r w:rsidRPr="00B337D3">
        <w:rPr>
          <w:b/>
          <w:i/>
          <w:kern w:val="0"/>
        </w:rPr>
        <w:t>Прочитайте текст, выберите правильный ответ и запишите аргументы, обосновывающие выбор ответа</w:t>
      </w:r>
      <w:r w:rsidRPr="00B337D3">
        <w:rPr>
          <w:rStyle w:val="aa"/>
          <w:i w:val="0"/>
          <w:iCs w:val="0"/>
          <w:color w:val="000000"/>
        </w:rPr>
        <w:t xml:space="preserve"> </w:t>
      </w:r>
    </w:p>
    <w:p w14:paraId="00EE653F" w14:textId="77777777" w:rsidR="00382F0C" w:rsidRPr="00B337D3" w:rsidRDefault="00382F0C" w:rsidP="00382F0C">
      <w:pPr>
        <w:ind w:firstLine="709"/>
        <w:jc w:val="both"/>
        <w:rPr>
          <w:rStyle w:val="aa"/>
          <w:i w:val="0"/>
          <w:iCs w:val="0"/>
          <w:color w:val="000000"/>
        </w:rPr>
      </w:pPr>
    </w:p>
    <w:p w14:paraId="54AED536" w14:textId="77777777" w:rsidR="00382F0C" w:rsidRPr="00B337D3" w:rsidRDefault="00382F0C" w:rsidP="00382F0C">
      <w:pPr>
        <w:ind w:firstLine="709"/>
        <w:jc w:val="both"/>
      </w:pPr>
      <w:r w:rsidRPr="00B337D3">
        <w:rPr>
          <w:rStyle w:val="aa"/>
          <w:i w:val="0"/>
          <w:iCs w:val="0"/>
          <w:color w:val="000000"/>
        </w:rPr>
        <w:t>Прочитайте и вставьте пропущенное слово</w:t>
      </w:r>
    </w:p>
    <w:p w14:paraId="523662B7" w14:textId="77777777" w:rsidR="00382F0C" w:rsidRPr="00B337D3" w:rsidRDefault="00382F0C" w:rsidP="00267DE4">
      <w:pPr>
        <w:ind w:firstLine="709"/>
        <w:jc w:val="both"/>
      </w:pPr>
      <w:r w:rsidRPr="00B337D3">
        <w:t>Слова и выражения, которые выходят за рамки литературной нормы и употребляются в ограниченных сферах, например, «</w:t>
      </w:r>
      <w:proofErr w:type="spellStart"/>
      <w:r w:rsidRPr="00B337D3">
        <w:t>ботан</w:t>
      </w:r>
      <w:proofErr w:type="spellEnd"/>
      <w:r w:rsidRPr="00B337D3">
        <w:t>», «псих», «</w:t>
      </w:r>
      <w:proofErr w:type="spellStart"/>
      <w:r w:rsidRPr="00B337D3">
        <w:t>газлайтинг</w:t>
      </w:r>
      <w:proofErr w:type="spellEnd"/>
      <w:r w:rsidRPr="00B337D3">
        <w:t>», «</w:t>
      </w:r>
      <w:proofErr w:type="spellStart"/>
      <w:r w:rsidRPr="00B337D3">
        <w:t>вайб</w:t>
      </w:r>
      <w:proofErr w:type="spellEnd"/>
      <w:r w:rsidRPr="00B337D3">
        <w:t>», «</w:t>
      </w:r>
      <w:proofErr w:type="spellStart"/>
      <w:r w:rsidRPr="00B337D3">
        <w:t>краш</w:t>
      </w:r>
      <w:proofErr w:type="spellEnd"/>
      <w:r w:rsidRPr="00B337D3">
        <w:t xml:space="preserve">», входят в </w:t>
      </w:r>
      <w:r w:rsidRPr="00B337D3">
        <w:rPr>
          <w:kern w:val="1"/>
        </w:rPr>
        <w:t>____</w:t>
      </w:r>
      <w:r w:rsidRPr="00B337D3">
        <w:t>лексику.</w:t>
      </w:r>
    </w:p>
    <w:p w14:paraId="0B75F394" w14:textId="77777777" w:rsidR="00267DE4" w:rsidRPr="00B337D3" w:rsidRDefault="00267DE4" w:rsidP="00267DE4">
      <w:pPr>
        <w:ind w:firstLine="709"/>
        <w:jc w:val="both"/>
      </w:pPr>
    </w:p>
    <w:p w14:paraId="470E3A39" w14:textId="77777777" w:rsidR="00382F0C" w:rsidRPr="00B337D3" w:rsidRDefault="00382F0C" w:rsidP="00382F0C">
      <w:r w:rsidRPr="00B337D3">
        <w:t>Ответ:</w:t>
      </w:r>
    </w:p>
    <w:p w14:paraId="07DC8529" w14:textId="77777777" w:rsidR="00382F0C" w:rsidRPr="00B337D3" w:rsidRDefault="00382F0C" w:rsidP="00382F0C"/>
    <w:p w14:paraId="31ED3150" w14:textId="77777777" w:rsidR="00382F0C" w:rsidRPr="00B337D3" w:rsidRDefault="00382F0C" w:rsidP="00382F0C">
      <w:r w:rsidRPr="00B337D3">
        <w:t>Обоснование:</w:t>
      </w:r>
    </w:p>
    <w:p w14:paraId="7389A579" w14:textId="77777777" w:rsidR="00382F0C" w:rsidRPr="00B337D3" w:rsidRDefault="00382F0C" w:rsidP="00382F0C"/>
    <w:p w14:paraId="029E03E1" w14:textId="77777777" w:rsidR="00382F0C" w:rsidRPr="00B337D3" w:rsidRDefault="00382F0C" w:rsidP="00382F0C">
      <w:pPr>
        <w:jc w:val="both"/>
        <w:rPr>
          <w:lang w:eastAsia="ru-RU"/>
        </w:rPr>
      </w:pPr>
      <w:r w:rsidRPr="00B337D3">
        <w:rPr>
          <w:b/>
        </w:rPr>
        <w:t xml:space="preserve">Правильный ответ: </w:t>
      </w:r>
      <w:r w:rsidR="00CB0EBA" w:rsidRPr="00B337D3">
        <w:rPr>
          <w:b/>
        </w:rPr>
        <w:t>жаргонную</w:t>
      </w:r>
      <w:r w:rsidRPr="00B337D3">
        <w:rPr>
          <w:b/>
          <w:lang w:eastAsia="ru-RU"/>
        </w:rPr>
        <w:t xml:space="preserve">   </w:t>
      </w:r>
      <w:r w:rsidRPr="00B337D3">
        <w:rPr>
          <w:lang w:eastAsia="ru-RU"/>
        </w:rPr>
        <w:t xml:space="preserve">    </w:t>
      </w:r>
    </w:p>
    <w:p w14:paraId="03077807" w14:textId="77777777" w:rsidR="00382F0C" w:rsidRPr="00B337D3" w:rsidRDefault="00382F0C" w:rsidP="00382F0C">
      <w:pPr>
        <w:jc w:val="both"/>
      </w:pPr>
      <w:r w:rsidRPr="00B337D3">
        <w:rPr>
          <w:lang w:eastAsia="ru-RU"/>
        </w:rPr>
        <w:t xml:space="preserve">                              </w:t>
      </w:r>
    </w:p>
    <w:p w14:paraId="50945B3E" w14:textId="77777777" w:rsidR="00267DE4" w:rsidRPr="00B337D3" w:rsidRDefault="00382F0C" w:rsidP="00267DE4">
      <w:pPr>
        <w:spacing w:after="240"/>
        <w:rPr>
          <w:b/>
          <w:lang w:eastAsia="ru-RU"/>
        </w:rPr>
      </w:pPr>
      <w:r w:rsidRPr="00B337D3">
        <w:rPr>
          <w:b/>
          <w:lang w:eastAsia="ru-RU"/>
        </w:rPr>
        <w:t xml:space="preserve">                 </w:t>
      </w:r>
    </w:p>
    <w:p w14:paraId="667D3AEC" w14:textId="77777777" w:rsidR="002B6DDF" w:rsidRPr="00B337D3" w:rsidRDefault="00267DE4" w:rsidP="00267DE4">
      <w:pPr>
        <w:spacing w:after="240"/>
        <w:rPr>
          <w:b/>
          <w:i/>
          <w:kern w:val="0"/>
        </w:rPr>
      </w:pPr>
      <w:r w:rsidRPr="00B337D3">
        <w:rPr>
          <w:b/>
        </w:rPr>
        <w:t>Вопрос  12</w:t>
      </w:r>
    </w:p>
    <w:p w14:paraId="6D4A6D63" w14:textId="77777777" w:rsidR="00A13D9A" w:rsidRPr="00B337D3" w:rsidRDefault="00A13D9A" w:rsidP="00A13D9A">
      <w:pPr>
        <w:ind w:firstLine="709"/>
        <w:jc w:val="both"/>
        <w:rPr>
          <w:rStyle w:val="aa"/>
          <w:i w:val="0"/>
          <w:iCs w:val="0"/>
          <w:color w:val="000000"/>
        </w:rPr>
      </w:pPr>
      <w:r w:rsidRPr="00B337D3">
        <w:rPr>
          <w:b/>
          <w:i/>
          <w:kern w:val="0"/>
        </w:rPr>
        <w:t xml:space="preserve">Прочитайте текст, </w:t>
      </w:r>
      <w:r w:rsidR="00CB0EBA" w:rsidRPr="00B337D3">
        <w:rPr>
          <w:b/>
          <w:i/>
          <w:kern w:val="0"/>
        </w:rPr>
        <w:t>впишите</w:t>
      </w:r>
      <w:r w:rsidRPr="00B337D3">
        <w:rPr>
          <w:b/>
          <w:i/>
          <w:kern w:val="0"/>
        </w:rPr>
        <w:t xml:space="preserve"> правильный ответ </w:t>
      </w:r>
    </w:p>
    <w:p w14:paraId="5B536041" w14:textId="77777777" w:rsidR="003D78F4" w:rsidRPr="00B337D3" w:rsidRDefault="003D78F4" w:rsidP="00A13D9A">
      <w:pPr>
        <w:jc w:val="both"/>
      </w:pPr>
    </w:p>
    <w:p w14:paraId="28A09008" w14:textId="77777777" w:rsidR="00D623DD" w:rsidRPr="00B337D3" w:rsidRDefault="00D623DD" w:rsidP="003D78F4">
      <w:pPr>
        <w:ind w:firstLine="709"/>
        <w:jc w:val="both"/>
        <w:rPr>
          <w:kern w:val="1"/>
        </w:rPr>
      </w:pPr>
      <w:r w:rsidRPr="00B337D3">
        <w:rPr>
          <w:rStyle w:val="aa"/>
          <w:i w:val="0"/>
          <w:iCs w:val="0"/>
          <w:color w:val="000000"/>
        </w:rPr>
        <w:lastRenderedPageBreak/>
        <w:t>Прочитайте и вставьте пропущенное слово.</w:t>
      </w:r>
    </w:p>
    <w:p w14:paraId="32C24465" w14:textId="77777777" w:rsidR="003D78F4" w:rsidRPr="00B337D3" w:rsidRDefault="003D78F4" w:rsidP="003D78F4">
      <w:pPr>
        <w:ind w:firstLine="709"/>
        <w:jc w:val="both"/>
      </w:pPr>
      <w:r w:rsidRPr="00B337D3">
        <w:t xml:space="preserve">Под </w:t>
      </w:r>
      <w:r w:rsidR="00D623DD" w:rsidRPr="00B337D3">
        <w:t>____</w:t>
      </w:r>
      <w:r w:rsidRPr="00B337D3">
        <w:rPr>
          <w:kern w:val="1"/>
        </w:rPr>
        <w:t xml:space="preserve"> понимают </w:t>
      </w:r>
      <w:r w:rsidRPr="00B337D3">
        <w:t>сходные по звучанию, но не совпадающие по значению слова</w:t>
      </w:r>
    </w:p>
    <w:p w14:paraId="61C6A716" w14:textId="77777777" w:rsidR="00267DE4" w:rsidRPr="00B337D3" w:rsidRDefault="00267DE4" w:rsidP="00A13D9A">
      <w:pPr>
        <w:ind w:firstLine="709"/>
        <w:jc w:val="both"/>
      </w:pPr>
    </w:p>
    <w:p w14:paraId="1D04F360" w14:textId="77777777" w:rsidR="00A13D9A" w:rsidRPr="00B337D3" w:rsidRDefault="00A13D9A" w:rsidP="00A13D9A">
      <w:r w:rsidRPr="00B337D3">
        <w:t>Ответ:</w:t>
      </w:r>
    </w:p>
    <w:p w14:paraId="61F9716E" w14:textId="77777777" w:rsidR="00A13D9A" w:rsidRPr="00B337D3" w:rsidRDefault="00A13D9A" w:rsidP="00A13D9A"/>
    <w:p w14:paraId="398174B5" w14:textId="77777777" w:rsidR="00A13D9A" w:rsidRPr="00B337D3" w:rsidRDefault="00A13D9A" w:rsidP="00A13D9A">
      <w:r w:rsidRPr="00B337D3">
        <w:t>Обоснование:</w:t>
      </w:r>
    </w:p>
    <w:p w14:paraId="3667253D" w14:textId="77777777" w:rsidR="00A13D9A" w:rsidRPr="00B337D3" w:rsidRDefault="00A13D9A" w:rsidP="00A13D9A"/>
    <w:p w14:paraId="2E0C54B3" w14:textId="77777777" w:rsidR="00A13D9A" w:rsidRPr="00B337D3" w:rsidRDefault="00A13D9A" w:rsidP="00A13D9A">
      <w:pPr>
        <w:jc w:val="both"/>
        <w:rPr>
          <w:lang w:eastAsia="ru-RU"/>
        </w:rPr>
      </w:pPr>
      <w:r w:rsidRPr="00B337D3">
        <w:rPr>
          <w:b/>
        </w:rPr>
        <w:t>Правильный ответ:</w:t>
      </w:r>
      <w:r w:rsidR="00267DE4" w:rsidRPr="00B337D3">
        <w:rPr>
          <w:b/>
        </w:rPr>
        <w:t xml:space="preserve"> паронимами</w:t>
      </w:r>
      <w:r w:rsidRPr="00B337D3">
        <w:rPr>
          <w:b/>
          <w:lang w:eastAsia="ru-RU"/>
        </w:rPr>
        <w:t xml:space="preserve">  </w:t>
      </w:r>
      <w:r w:rsidRPr="00B337D3">
        <w:rPr>
          <w:lang w:eastAsia="ru-RU"/>
        </w:rPr>
        <w:t xml:space="preserve">    </w:t>
      </w:r>
    </w:p>
    <w:p w14:paraId="2A1A3211" w14:textId="77777777" w:rsidR="00A13D9A" w:rsidRPr="00B337D3" w:rsidRDefault="00A13D9A" w:rsidP="00A13D9A">
      <w:pPr>
        <w:jc w:val="both"/>
      </w:pPr>
      <w:r w:rsidRPr="00B337D3">
        <w:rPr>
          <w:lang w:eastAsia="ru-RU"/>
        </w:rPr>
        <w:t xml:space="preserve">                              </w:t>
      </w:r>
    </w:p>
    <w:p w14:paraId="49FF8440" w14:textId="77777777" w:rsidR="00267DE4" w:rsidRPr="00B337D3" w:rsidRDefault="00267DE4" w:rsidP="00A13D9A">
      <w:pPr>
        <w:jc w:val="both"/>
        <w:rPr>
          <w:b/>
          <w:lang w:eastAsia="ru-RU"/>
        </w:rPr>
      </w:pPr>
    </w:p>
    <w:p w14:paraId="0CB84767" w14:textId="77777777" w:rsidR="00267DE4" w:rsidRPr="00B337D3" w:rsidRDefault="00267DE4" w:rsidP="00A13D9A">
      <w:pPr>
        <w:jc w:val="both"/>
        <w:rPr>
          <w:lang w:eastAsia="ru-RU"/>
        </w:rPr>
      </w:pPr>
    </w:p>
    <w:p w14:paraId="1497F8B0" w14:textId="77777777" w:rsidR="00267DE4" w:rsidRPr="00B337D3" w:rsidRDefault="00267DE4" w:rsidP="00267DE4">
      <w:pPr>
        <w:spacing w:after="240"/>
        <w:rPr>
          <w:b/>
        </w:rPr>
      </w:pPr>
      <w:r w:rsidRPr="00B337D3">
        <w:rPr>
          <w:b/>
        </w:rPr>
        <w:t>Вопрос  13</w:t>
      </w:r>
    </w:p>
    <w:p w14:paraId="252C293E" w14:textId="77777777" w:rsidR="00267DE4" w:rsidRPr="00B337D3" w:rsidRDefault="00267DE4" w:rsidP="00267DE4">
      <w:pPr>
        <w:ind w:firstLine="709"/>
        <w:jc w:val="both"/>
        <w:rPr>
          <w:rStyle w:val="aa"/>
          <w:i w:val="0"/>
          <w:iCs w:val="0"/>
          <w:color w:val="000000"/>
        </w:rPr>
      </w:pPr>
      <w:r w:rsidRPr="00B337D3">
        <w:rPr>
          <w:b/>
          <w:i/>
          <w:kern w:val="0"/>
        </w:rPr>
        <w:t>Прочитайте текст, выберите правильный ответ и запишите аргументы, обосновывающие выбор ответа</w:t>
      </w:r>
      <w:r w:rsidRPr="00B337D3">
        <w:rPr>
          <w:rStyle w:val="aa"/>
          <w:i w:val="0"/>
          <w:iCs w:val="0"/>
          <w:color w:val="000000"/>
        </w:rPr>
        <w:t xml:space="preserve"> </w:t>
      </w:r>
    </w:p>
    <w:p w14:paraId="2A36F6EF" w14:textId="77777777" w:rsidR="00267DE4" w:rsidRPr="00B337D3" w:rsidRDefault="00267DE4" w:rsidP="00267DE4">
      <w:pPr>
        <w:jc w:val="both"/>
      </w:pPr>
    </w:p>
    <w:p w14:paraId="19ABE646" w14:textId="77777777" w:rsidR="00D623DD" w:rsidRPr="00B337D3" w:rsidRDefault="00D623DD" w:rsidP="00267DE4">
      <w:pPr>
        <w:jc w:val="both"/>
        <w:rPr>
          <w:kern w:val="1"/>
        </w:rPr>
      </w:pPr>
      <w:r w:rsidRPr="00B337D3">
        <w:rPr>
          <w:rStyle w:val="aa"/>
          <w:i w:val="0"/>
          <w:iCs w:val="0"/>
          <w:color w:val="000000"/>
        </w:rPr>
        <w:t>Прочитайте и вставьте пропущенное слово.</w:t>
      </w:r>
    </w:p>
    <w:p w14:paraId="72ADCECA" w14:textId="77777777" w:rsidR="003D78F4" w:rsidRPr="00B337D3" w:rsidRDefault="003D78F4" w:rsidP="003D78F4">
      <w:pPr>
        <w:ind w:firstLine="709"/>
        <w:jc w:val="both"/>
        <w:rPr>
          <w:kern w:val="1"/>
        </w:rPr>
      </w:pPr>
      <w:r w:rsidRPr="00B337D3">
        <w:t xml:space="preserve">Слова </w:t>
      </w:r>
      <w:r w:rsidRPr="00B337D3">
        <w:rPr>
          <w:i/>
        </w:rPr>
        <w:t xml:space="preserve">плакса, задира, умница, молодчина, жадина, обжора, соня, ябеда </w:t>
      </w:r>
      <w:r w:rsidRPr="00B337D3">
        <w:t xml:space="preserve">относятся </w:t>
      </w:r>
      <w:r w:rsidR="00D623DD" w:rsidRPr="00B337D3">
        <w:rPr>
          <w:kern w:val="1"/>
        </w:rPr>
        <w:t xml:space="preserve">____ </w:t>
      </w:r>
      <w:r w:rsidRPr="00B337D3">
        <w:rPr>
          <w:kern w:val="1"/>
        </w:rPr>
        <w:t>роду.</w:t>
      </w:r>
    </w:p>
    <w:p w14:paraId="10E3008A" w14:textId="77777777" w:rsidR="003D78F4" w:rsidRPr="00B337D3" w:rsidRDefault="00D623DD" w:rsidP="003D78F4">
      <w:pPr>
        <w:ind w:firstLine="709"/>
        <w:jc w:val="both"/>
      </w:pPr>
      <w:r w:rsidRPr="00B337D3">
        <w:rPr>
          <w:bCs/>
          <w:color w:val="000000"/>
        </w:rPr>
        <w:t xml:space="preserve">Правильный ответ: </w:t>
      </w:r>
      <w:r w:rsidR="003D78F4" w:rsidRPr="00B337D3">
        <w:t>общему</w:t>
      </w:r>
    </w:p>
    <w:p w14:paraId="6F9869FF" w14:textId="77777777" w:rsidR="00267DE4" w:rsidRPr="00B337D3" w:rsidRDefault="00267DE4" w:rsidP="003D78F4">
      <w:pPr>
        <w:ind w:firstLine="709"/>
        <w:jc w:val="both"/>
      </w:pPr>
    </w:p>
    <w:p w14:paraId="452760DC" w14:textId="77777777" w:rsidR="00267DE4" w:rsidRPr="00B337D3" w:rsidRDefault="00267DE4" w:rsidP="00267DE4">
      <w:r w:rsidRPr="00B337D3">
        <w:t>Ответ:</w:t>
      </w:r>
    </w:p>
    <w:p w14:paraId="12BBB044" w14:textId="77777777" w:rsidR="00267DE4" w:rsidRPr="00B337D3" w:rsidRDefault="00267DE4" w:rsidP="00267DE4"/>
    <w:p w14:paraId="4565DA19" w14:textId="77777777" w:rsidR="00267DE4" w:rsidRPr="00B337D3" w:rsidRDefault="00267DE4" w:rsidP="00267DE4">
      <w:r w:rsidRPr="00B337D3">
        <w:t>Обоснование:</w:t>
      </w:r>
    </w:p>
    <w:p w14:paraId="6F6CD02A" w14:textId="77777777" w:rsidR="00267DE4" w:rsidRPr="00B337D3" w:rsidRDefault="00267DE4" w:rsidP="00267DE4"/>
    <w:p w14:paraId="3C7AC85B" w14:textId="77777777" w:rsidR="00267DE4" w:rsidRPr="00B337D3" w:rsidRDefault="00267DE4" w:rsidP="00267DE4">
      <w:pPr>
        <w:jc w:val="both"/>
        <w:rPr>
          <w:lang w:eastAsia="ru-RU"/>
        </w:rPr>
      </w:pPr>
      <w:r w:rsidRPr="00B337D3">
        <w:rPr>
          <w:b/>
        </w:rPr>
        <w:t>Правильный ответ: общему</w:t>
      </w:r>
      <w:r w:rsidRPr="00B337D3">
        <w:rPr>
          <w:b/>
          <w:lang w:eastAsia="ru-RU"/>
        </w:rPr>
        <w:t xml:space="preserve"> </w:t>
      </w:r>
      <w:r w:rsidRPr="00B337D3">
        <w:rPr>
          <w:lang w:eastAsia="ru-RU"/>
        </w:rPr>
        <w:t xml:space="preserve">    </w:t>
      </w:r>
    </w:p>
    <w:p w14:paraId="4D651084" w14:textId="77777777" w:rsidR="00267DE4" w:rsidRPr="00B337D3" w:rsidRDefault="00267DE4" w:rsidP="00267DE4">
      <w:pPr>
        <w:jc w:val="both"/>
      </w:pPr>
      <w:r w:rsidRPr="00B337D3">
        <w:rPr>
          <w:lang w:eastAsia="ru-RU"/>
        </w:rPr>
        <w:t xml:space="preserve">                              </w:t>
      </w:r>
    </w:p>
    <w:p w14:paraId="39378067" w14:textId="77777777" w:rsidR="00267DE4" w:rsidRPr="00B337D3" w:rsidRDefault="00267DE4" w:rsidP="00267DE4">
      <w:pPr>
        <w:spacing w:after="240"/>
        <w:rPr>
          <w:b/>
        </w:rPr>
      </w:pPr>
    </w:p>
    <w:p w14:paraId="2145D134" w14:textId="77777777" w:rsidR="003D78F4" w:rsidRPr="00B337D3" w:rsidRDefault="00267DE4" w:rsidP="00267DE4">
      <w:pPr>
        <w:spacing w:after="240"/>
        <w:rPr>
          <w:b/>
        </w:rPr>
      </w:pPr>
      <w:r w:rsidRPr="00B337D3">
        <w:rPr>
          <w:b/>
        </w:rPr>
        <w:t>Вопрос  14</w:t>
      </w:r>
    </w:p>
    <w:p w14:paraId="0E776CF1" w14:textId="77777777" w:rsidR="00267DE4" w:rsidRPr="00B337D3" w:rsidRDefault="00267DE4" w:rsidP="00267DE4">
      <w:pPr>
        <w:ind w:firstLine="709"/>
        <w:jc w:val="both"/>
        <w:rPr>
          <w:rStyle w:val="aa"/>
          <w:i w:val="0"/>
          <w:iCs w:val="0"/>
          <w:color w:val="000000"/>
        </w:rPr>
      </w:pPr>
      <w:r w:rsidRPr="00B337D3">
        <w:rPr>
          <w:b/>
          <w:i/>
          <w:kern w:val="0"/>
        </w:rPr>
        <w:t>Прочитайте определение, выберите правильный ответ и запишите аргументы, обосновывающие выбор ответа</w:t>
      </w:r>
      <w:r w:rsidRPr="00B337D3">
        <w:rPr>
          <w:rStyle w:val="aa"/>
          <w:i w:val="0"/>
          <w:iCs w:val="0"/>
          <w:color w:val="000000"/>
        </w:rPr>
        <w:t xml:space="preserve"> </w:t>
      </w:r>
    </w:p>
    <w:p w14:paraId="169B241B" w14:textId="77777777" w:rsidR="00267DE4" w:rsidRPr="00B337D3" w:rsidRDefault="00267DE4" w:rsidP="00267DE4">
      <w:pPr>
        <w:spacing w:after="240"/>
        <w:rPr>
          <w:b/>
        </w:rPr>
      </w:pPr>
    </w:p>
    <w:p w14:paraId="58C4EF62" w14:textId="77777777" w:rsidR="00D623DD" w:rsidRPr="00B337D3" w:rsidRDefault="00D623DD" w:rsidP="003D78F4">
      <w:pPr>
        <w:ind w:firstLine="709"/>
        <w:jc w:val="both"/>
        <w:rPr>
          <w:kern w:val="1"/>
        </w:rPr>
      </w:pPr>
      <w:r w:rsidRPr="00B337D3">
        <w:rPr>
          <w:rStyle w:val="aa"/>
          <w:i w:val="0"/>
          <w:iCs w:val="0"/>
          <w:color w:val="000000"/>
        </w:rPr>
        <w:t>Прочитайте и вставьте пропущенное слово</w:t>
      </w:r>
    </w:p>
    <w:p w14:paraId="162058B2" w14:textId="77777777" w:rsidR="003D78F4" w:rsidRPr="00B337D3" w:rsidRDefault="003D78F4" w:rsidP="003D78F4">
      <w:pPr>
        <w:ind w:firstLine="709"/>
        <w:jc w:val="both"/>
      </w:pPr>
      <w:r w:rsidRPr="00B337D3">
        <w:rPr>
          <w:kern w:val="1"/>
        </w:rPr>
        <w:t>В</w:t>
      </w:r>
      <w:r w:rsidRPr="00B337D3">
        <w:t xml:space="preserve">ид тропа, в котором одно явление или понятие проявляется путем сопоставления его с другим явлением, называется </w:t>
      </w:r>
      <w:r w:rsidR="00D623DD" w:rsidRPr="00B337D3">
        <w:t>____</w:t>
      </w:r>
    </w:p>
    <w:p w14:paraId="71F77330" w14:textId="77777777" w:rsidR="003D78F4" w:rsidRPr="00B337D3" w:rsidRDefault="00D623DD" w:rsidP="003D78F4">
      <w:pPr>
        <w:ind w:firstLine="709"/>
        <w:jc w:val="both"/>
      </w:pPr>
      <w:r w:rsidRPr="00B337D3">
        <w:rPr>
          <w:bCs/>
          <w:color w:val="000000"/>
        </w:rPr>
        <w:t xml:space="preserve">Правильный ответ: </w:t>
      </w:r>
      <w:r w:rsidR="002443B5" w:rsidRPr="00B337D3">
        <w:t>метафора</w:t>
      </w:r>
    </w:p>
    <w:p w14:paraId="3D0AE010" w14:textId="77777777" w:rsidR="00267DE4" w:rsidRPr="00B337D3" w:rsidRDefault="00267DE4" w:rsidP="00267DE4">
      <w:pPr>
        <w:jc w:val="both"/>
      </w:pPr>
      <w:r w:rsidRPr="00B337D3">
        <w:rPr>
          <w:lang w:eastAsia="ru-RU"/>
        </w:rPr>
        <w:t xml:space="preserve">                              </w:t>
      </w:r>
    </w:p>
    <w:p w14:paraId="6542A7BE" w14:textId="77777777" w:rsidR="00130715" w:rsidRPr="00B337D3" w:rsidRDefault="00130715" w:rsidP="00267DE4">
      <w:pPr>
        <w:jc w:val="both"/>
      </w:pPr>
    </w:p>
    <w:p w14:paraId="492A0D5F" w14:textId="77777777" w:rsidR="003D78F4" w:rsidRPr="00B337D3" w:rsidRDefault="0082063C" w:rsidP="0082063C">
      <w:pPr>
        <w:spacing w:after="240"/>
        <w:rPr>
          <w:b/>
        </w:rPr>
      </w:pPr>
      <w:r w:rsidRPr="00B337D3">
        <w:rPr>
          <w:b/>
        </w:rPr>
        <w:t>Вопрос  15</w:t>
      </w:r>
    </w:p>
    <w:p w14:paraId="6D4FDE2F" w14:textId="77777777" w:rsidR="00130715" w:rsidRPr="00B337D3" w:rsidRDefault="00130715" w:rsidP="00130715">
      <w:pPr>
        <w:ind w:firstLine="709"/>
        <w:jc w:val="both"/>
        <w:rPr>
          <w:b/>
          <w:i/>
          <w:kern w:val="0"/>
        </w:rPr>
      </w:pPr>
      <w:r w:rsidRPr="00B337D3">
        <w:rPr>
          <w:b/>
          <w:i/>
          <w:kern w:val="0"/>
        </w:rPr>
        <w:t>Прочитайте текст и установите соответствие</w:t>
      </w:r>
    </w:p>
    <w:p w14:paraId="2C0BA7C3" w14:textId="77777777" w:rsidR="00130715" w:rsidRPr="00B337D3" w:rsidRDefault="00130715" w:rsidP="00130715">
      <w:pPr>
        <w:ind w:firstLine="709"/>
        <w:jc w:val="both"/>
        <w:rPr>
          <w:lang w:eastAsia="ru-RU"/>
        </w:rPr>
      </w:pPr>
    </w:p>
    <w:p w14:paraId="562FB2E3" w14:textId="77777777" w:rsidR="00CF668B" w:rsidRPr="00B337D3" w:rsidRDefault="00130715" w:rsidP="00CF668B">
      <w:pPr>
        <w:suppressAutoHyphens w:val="0"/>
        <w:jc w:val="both"/>
        <w:rPr>
          <w:bCs/>
        </w:rPr>
      </w:pPr>
      <w:r w:rsidRPr="00B337D3">
        <w:rPr>
          <w:bCs/>
        </w:rPr>
        <w:t>Соотнесите виды общения и расстояние, рекомендуемое для их организации</w:t>
      </w:r>
    </w:p>
    <w:p w14:paraId="7EEEA081" w14:textId="77777777" w:rsidR="00130715" w:rsidRPr="00B337D3" w:rsidRDefault="00130715" w:rsidP="00CF668B">
      <w:pPr>
        <w:suppressAutoHyphens w:val="0"/>
        <w:jc w:val="both"/>
        <w:rPr>
          <w:bCs/>
        </w:rPr>
      </w:pPr>
    </w:p>
    <w:p w14:paraId="2390603D" w14:textId="77777777" w:rsidR="00130715" w:rsidRPr="00B337D3" w:rsidRDefault="00130715" w:rsidP="00130715">
      <w:pPr>
        <w:spacing w:after="240"/>
        <w:jc w:val="both"/>
        <w:rPr>
          <w:u w:val="single"/>
        </w:rPr>
      </w:pPr>
      <w:r w:rsidRPr="00B337D3">
        <w:rPr>
          <w:u w:val="single"/>
        </w:rPr>
        <w:t>К каждой позиции, данной в левом столбце, подберите соответствующую позицию из правого столбца:</w:t>
      </w:r>
    </w:p>
    <w:p w14:paraId="74C8C2DF" w14:textId="77777777" w:rsidR="000C173F" w:rsidRPr="00B337D3" w:rsidRDefault="000C173F" w:rsidP="000C173F">
      <w:pPr>
        <w:ind w:firstLine="709"/>
        <w:jc w:val="both"/>
        <w:rPr>
          <w:bCs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5635"/>
      </w:tblGrid>
      <w:tr w:rsidR="000C173F" w:rsidRPr="00B337D3" w14:paraId="5BA02833" w14:textId="77777777" w:rsidTr="003E71E6">
        <w:tc>
          <w:tcPr>
            <w:tcW w:w="4252" w:type="dxa"/>
            <w:shd w:val="clear" w:color="auto" w:fill="auto"/>
          </w:tcPr>
          <w:p w14:paraId="54E8E67D" w14:textId="77777777" w:rsidR="000C173F" w:rsidRPr="00B337D3" w:rsidRDefault="000C173F" w:rsidP="003E71E6">
            <w:pPr>
              <w:tabs>
                <w:tab w:val="left" w:pos="426"/>
              </w:tabs>
              <w:jc w:val="center"/>
              <w:rPr>
                <w:rFonts w:eastAsia="Calibri"/>
                <w:bCs/>
                <w:color w:val="000000"/>
              </w:rPr>
            </w:pPr>
            <w:r w:rsidRPr="00B337D3">
              <w:rPr>
                <w:bCs/>
              </w:rPr>
              <w:lastRenderedPageBreak/>
              <w:t xml:space="preserve">Виды общения </w:t>
            </w:r>
          </w:p>
        </w:tc>
        <w:tc>
          <w:tcPr>
            <w:tcW w:w="5635" w:type="dxa"/>
            <w:shd w:val="clear" w:color="auto" w:fill="auto"/>
          </w:tcPr>
          <w:p w14:paraId="05DF1E75" w14:textId="77777777" w:rsidR="000C173F" w:rsidRPr="00B337D3" w:rsidRDefault="000C173F" w:rsidP="003E71E6">
            <w:pPr>
              <w:tabs>
                <w:tab w:val="left" w:pos="426"/>
              </w:tabs>
              <w:jc w:val="center"/>
              <w:rPr>
                <w:rFonts w:eastAsia="Calibri"/>
                <w:bCs/>
                <w:color w:val="000000"/>
              </w:rPr>
            </w:pPr>
            <w:r w:rsidRPr="00B337D3">
              <w:rPr>
                <w:bCs/>
              </w:rPr>
              <w:t>Расстояние, рекомендуемое для их организации</w:t>
            </w:r>
          </w:p>
        </w:tc>
      </w:tr>
      <w:tr w:rsidR="000C173F" w:rsidRPr="00B337D3" w14:paraId="13E29393" w14:textId="77777777" w:rsidTr="003E71E6">
        <w:tc>
          <w:tcPr>
            <w:tcW w:w="4252" w:type="dxa"/>
            <w:shd w:val="clear" w:color="auto" w:fill="auto"/>
          </w:tcPr>
          <w:p w14:paraId="2A33011F" w14:textId="77777777" w:rsidR="000C173F" w:rsidRPr="00B337D3" w:rsidRDefault="000C173F" w:rsidP="003E71E6">
            <w:pPr>
              <w:jc w:val="both"/>
            </w:pPr>
            <w:r w:rsidRPr="00B337D3">
              <w:rPr>
                <w:rFonts w:eastAsia="Calibri"/>
                <w:color w:val="000000"/>
              </w:rPr>
              <w:t>а)</w:t>
            </w:r>
            <w:r w:rsidRPr="00B337D3">
              <w:t xml:space="preserve"> </w:t>
            </w:r>
            <w:r w:rsidRPr="00B337D3">
              <w:rPr>
                <w:rFonts w:eastAsia="Calibri"/>
                <w:bCs/>
                <w:color w:val="000000"/>
              </w:rPr>
              <w:t xml:space="preserve"> </w:t>
            </w:r>
            <w:r w:rsidRPr="00B337D3">
              <w:t>интимное</w:t>
            </w:r>
          </w:p>
          <w:p w14:paraId="01BEDEE1" w14:textId="77777777" w:rsidR="000C173F" w:rsidRPr="00B337D3" w:rsidRDefault="000C173F" w:rsidP="003E71E6">
            <w:pPr>
              <w:jc w:val="both"/>
            </w:pPr>
            <w:r w:rsidRPr="00B337D3">
              <w:rPr>
                <w:rFonts w:eastAsia="Calibri"/>
                <w:color w:val="000000"/>
              </w:rPr>
              <w:t>б)</w:t>
            </w:r>
            <w:r w:rsidRPr="00B337D3">
              <w:t xml:space="preserve">  персональное</w:t>
            </w:r>
          </w:p>
          <w:p w14:paraId="1278FE56" w14:textId="77777777" w:rsidR="000C173F" w:rsidRPr="00B337D3" w:rsidRDefault="000C173F" w:rsidP="003E71E6">
            <w:pPr>
              <w:jc w:val="both"/>
            </w:pPr>
            <w:r w:rsidRPr="00B337D3">
              <w:t>в)  социальное</w:t>
            </w:r>
          </w:p>
          <w:p w14:paraId="46C1DD3F" w14:textId="77777777" w:rsidR="000C173F" w:rsidRPr="00B337D3" w:rsidRDefault="000C173F" w:rsidP="003E71E6">
            <w:pPr>
              <w:jc w:val="both"/>
            </w:pPr>
            <w:r w:rsidRPr="00B337D3">
              <w:t>г) публичное</w:t>
            </w:r>
          </w:p>
        </w:tc>
        <w:tc>
          <w:tcPr>
            <w:tcW w:w="5635" w:type="dxa"/>
            <w:shd w:val="clear" w:color="auto" w:fill="auto"/>
          </w:tcPr>
          <w:p w14:paraId="1651869E" w14:textId="77777777" w:rsidR="000C173F" w:rsidRPr="00B337D3" w:rsidRDefault="000C173F" w:rsidP="003E71E6">
            <w:pPr>
              <w:jc w:val="both"/>
            </w:pPr>
            <w:r w:rsidRPr="00B337D3">
              <w:rPr>
                <w:rFonts w:eastAsia="Calibri"/>
                <w:color w:val="000000"/>
              </w:rPr>
              <w:t>1)</w:t>
            </w:r>
            <w:r w:rsidRPr="00B337D3">
              <w:t xml:space="preserve"> от 120 см до 400 см</w:t>
            </w:r>
          </w:p>
          <w:p w14:paraId="50A60EE0" w14:textId="77777777" w:rsidR="000C173F" w:rsidRPr="00B337D3" w:rsidRDefault="000C173F" w:rsidP="003E71E6">
            <w:pPr>
              <w:jc w:val="both"/>
            </w:pPr>
            <w:r w:rsidRPr="00B337D3">
              <w:rPr>
                <w:rFonts w:eastAsia="Calibri"/>
                <w:color w:val="000000"/>
              </w:rPr>
              <w:t>2)</w:t>
            </w:r>
            <w:r w:rsidRPr="00B337D3">
              <w:t xml:space="preserve"> от 0 до 45 см</w:t>
            </w:r>
          </w:p>
          <w:p w14:paraId="0D95790D" w14:textId="77777777" w:rsidR="000C173F" w:rsidRPr="00B337D3" w:rsidRDefault="000C173F" w:rsidP="003E71E6">
            <w:pPr>
              <w:jc w:val="both"/>
            </w:pPr>
            <w:r w:rsidRPr="00B337D3">
              <w:t>3) от 45 до 120 см</w:t>
            </w:r>
          </w:p>
          <w:p w14:paraId="3A519AC0" w14:textId="77777777" w:rsidR="000C173F" w:rsidRPr="00B337D3" w:rsidRDefault="000C173F" w:rsidP="003E71E6">
            <w:pPr>
              <w:jc w:val="both"/>
            </w:pPr>
            <w:r w:rsidRPr="00B337D3">
              <w:t>4) от 400 до 750 см</w:t>
            </w:r>
          </w:p>
          <w:p w14:paraId="67AA85F9" w14:textId="77777777" w:rsidR="000C173F" w:rsidRPr="00B337D3" w:rsidRDefault="000C173F" w:rsidP="003E71E6">
            <w:pPr>
              <w:tabs>
                <w:tab w:val="left" w:pos="426"/>
              </w:tabs>
              <w:jc w:val="both"/>
              <w:rPr>
                <w:lang w:eastAsia="ru-RU"/>
              </w:rPr>
            </w:pPr>
          </w:p>
        </w:tc>
      </w:tr>
    </w:tbl>
    <w:p w14:paraId="76443A60" w14:textId="77777777" w:rsidR="000C173F" w:rsidRPr="00B337D3" w:rsidRDefault="000C173F" w:rsidP="000C173F">
      <w:pPr>
        <w:tabs>
          <w:tab w:val="left" w:pos="426"/>
        </w:tabs>
        <w:jc w:val="both"/>
      </w:pPr>
    </w:p>
    <w:p w14:paraId="32807C1F" w14:textId="77777777" w:rsidR="000C173F" w:rsidRPr="00B337D3" w:rsidRDefault="000C173F" w:rsidP="000C173F">
      <w:pPr>
        <w:tabs>
          <w:tab w:val="left" w:pos="426"/>
        </w:tabs>
        <w:jc w:val="both"/>
      </w:pPr>
      <w:r w:rsidRPr="00B337D3">
        <w:t>Запишите выбранные цифры под соответствующими буквами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8"/>
        <w:gridCol w:w="2618"/>
        <w:gridCol w:w="2621"/>
        <w:gridCol w:w="2564"/>
      </w:tblGrid>
      <w:tr w:rsidR="000C173F" w:rsidRPr="00B337D3" w14:paraId="38087118" w14:textId="77777777" w:rsidTr="003E71E6">
        <w:tc>
          <w:tcPr>
            <w:tcW w:w="2618" w:type="dxa"/>
          </w:tcPr>
          <w:p w14:paraId="062685DC" w14:textId="77777777" w:rsidR="000C173F" w:rsidRPr="00B337D3" w:rsidRDefault="000C173F" w:rsidP="003E71E6">
            <w:pPr>
              <w:tabs>
                <w:tab w:val="left" w:pos="426"/>
              </w:tabs>
              <w:jc w:val="both"/>
            </w:pPr>
            <w:r w:rsidRPr="00B337D3">
              <w:rPr>
                <w:b/>
              </w:rPr>
              <w:t>а)</w:t>
            </w:r>
          </w:p>
        </w:tc>
        <w:tc>
          <w:tcPr>
            <w:tcW w:w="2618" w:type="dxa"/>
          </w:tcPr>
          <w:p w14:paraId="0EE9FF2C" w14:textId="77777777" w:rsidR="000C173F" w:rsidRPr="00B337D3" w:rsidRDefault="000C173F" w:rsidP="003E71E6">
            <w:pPr>
              <w:tabs>
                <w:tab w:val="left" w:pos="426"/>
              </w:tabs>
              <w:jc w:val="both"/>
            </w:pPr>
            <w:r w:rsidRPr="00B337D3">
              <w:rPr>
                <w:b/>
              </w:rPr>
              <w:t>б)</w:t>
            </w:r>
          </w:p>
        </w:tc>
        <w:tc>
          <w:tcPr>
            <w:tcW w:w="2621" w:type="dxa"/>
          </w:tcPr>
          <w:p w14:paraId="41EF01F1" w14:textId="77777777" w:rsidR="000C173F" w:rsidRPr="00B337D3" w:rsidRDefault="000C173F" w:rsidP="003E71E6">
            <w:pPr>
              <w:tabs>
                <w:tab w:val="left" w:pos="426"/>
              </w:tabs>
              <w:jc w:val="both"/>
            </w:pPr>
            <w:r w:rsidRPr="00B337D3">
              <w:rPr>
                <w:b/>
              </w:rPr>
              <w:t>в)</w:t>
            </w:r>
          </w:p>
        </w:tc>
        <w:tc>
          <w:tcPr>
            <w:tcW w:w="2564" w:type="dxa"/>
          </w:tcPr>
          <w:p w14:paraId="092A54EB" w14:textId="77777777" w:rsidR="000C173F" w:rsidRPr="00B337D3" w:rsidRDefault="000C173F" w:rsidP="003E71E6">
            <w:pPr>
              <w:tabs>
                <w:tab w:val="left" w:pos="426"/>
              </w:tabs>
              <w:jc w:val="both"/>
              <w:rPr>
                <w:b/>
              </w:rPr>
            </w:pPr>
            <w:r w:rsidRPr="00B337D3">
              <w:rPr>
                <w:b/>
              </w:rPr>
              <w:t>г)</w:t>
            </w:r>
          </w:p>
        </w:tc>
      </w:tr>
      <w:tr w:rsidR="000C173F" w:rsidRPr="00B337D3" w14:paraId="5B1186E8" w14:textId="77777777" w:rsidTr="003E71E6">
        <w:tc>
          <w:tcPr>
            <w:tcW w:w="2618" w:type="dxa"/>
          </w:tcPr>
          <w:p w14:paraId="36E788A0" w14:textId="77777777" w:rsidR="000C173F" w:rsidRPr="00B337D3" w:rsidRDefault="000C173F" w:rsidP="003E71E6">
            <w:pPr>
              <w:tabs>
                <w:tab w:val="left" w:pos="426"/>
              </w:tabs>
              <w:jc w:val="both"/>
            </w:pPr>
          </w:p>
        </w:tc>
        <w:tc>
          <w:tcPr>
            <w:tcW w:w="2618" w:type="dxa"/>
          </w:tcPr>
          <w:p w14:paraId="6B7132F8" w14:textId="77777777" w:rsidR="000C173F" w:rsidRPr="00B337D3" w:rsidRDefault="000C173F" w:rsidP="003E71E6">
            <w:pPr>
              <w:tabs>
                <w:tab w:val="left" w:pos="426"/>
              </w:tabs>
              <w:jc w:val="both"/>
            </w:pPr>
          </w:p>
        </w:tc>
        <w:tc>
          <w:tcPr>
            <w:tcW w:w="2621" w:type="dxa"/>
          </w:tcPr>
          <w:p w14:paraId="70BD53EB" w14:textId="77777777" w:rsidR="000C173F" w:rsidRPr="00B337D3" w:rsidRDefault="000C173F" w:rsidP="003E71E6">
            <w:pPr>
              <w:tabs>
                <w:tab w:val="left" w:pos="426"/>
              </w:tabs>
              <w:jc w:val="both"/>
            </w:pPr>
          </w:p>
        </w:tc>
        <w:tc>
          <w:tcPr>
            <w:tcW w:w="2564" w:type="dxa"/>
          </w:tcPr>
          <w:p w14:paraId="2A495A14" w14:textId="77777777" w:rsidR="000C173F" w:rsidRPr="00B337D3" w:rsidRDefault="000C173F" w:rsidP="003E71E6">
            <w:pPr>
              <w:tabs>
                <w:tab w:val="left" w:pos="426"/>
              </w:tabs>
              <w:jc w:val="both"/>
            </w:pPr>
          </w:p>
        </w:tc>
      </w:tr>
    </w:tbl>
    <w:p w14:paraId="4A7163B9" w14:textId="77777777" w:rsidR="000C173F" w:rsidRPr="00B337D3" w:rsidRDefault="000C173F" w:rsidP="000C173F">
      <w:pPr>
        <w:tabs>
          <w:tab w:val="left" w:pos="426"/>
        </w:tabs>
        <w:spacing w:before="240"/>
        <w:jc w:val="both"/>
        <w:rPr>
          <w:b/>
        </w:rPr>
      </w:pPr>
      <w:r w:rsidRPr="00B337D3">
        <w:rPr>
          <w:b/>
        </w:rPr>
        <w:t>Правильный ответ: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8"/>
        <w:gridCol w:w="2618"/>
        <w:gridCol w:w="2621"/>
        <w:gridCol w:w="2564"/>
      </w:tblGrid>
      <w:tr w:rsidR="000C173F" w:rsidRPr="00B337D3" w14:paraId="2E0C853C" w14:textId="77777777" w:rsidTr="003E71E6">
        <w:tc>
          <w:tcPr>
            <w:tcW w:w="2618" w:type="dxa"/>
          </w:tcPr>
          <w:p w14:paraId="7B0B8A31" w14:textId="77777777" w:rsidR="000C173F" w:rsidRPr="00B337D3" w:rsidRDefault="000C173F" w:rsidP="003E71E6">
            <w:pPr>
              <w:tabs>
                <w:tab w:val="left" w:pos="426"/>
              </w:tabs>
              <w:jc w:val="both"/>
            </w:pPr>
            <w:r w:rsidRPr="00B337D3">
              <w:rPr>
                <w:b/>
              </w:rPr>
              <w:t>а)</w:t>
            </w:r>
          </w:p>
        </w:tc>
        <w:tc>
          <w:tcPr>
            <w:tcW w:w="2618" w:type="dxa"/>
          </w:tcPr>
          <w:p w14:paraId="04C17FC7" w14:textId="77777777" w:rsidR="000C173F" w:rsidRPr="00B337D3" w:rsidRDefault="000C173F" w:rsidP="003E71E6">
            <w:pPr>
              <w:tabs>
                <w:tab w:val="left" w:pos="426"/>
              </w:tabs>
              <w:jc w:val="both"/>
            </w:pPr>
            <w:r w:rsidRPr="00B337D3">
              <w:rPr>
                <w:b/>
              </w:rPr>
              <w:t>б)</w:t>
            </w:r>
          </w:p>
        </w:tc>
        <w:tc>
          <w:tcPr>
            <w:tcW w:w="2621" w:type="dxa"/>
          </w:tcPr>
          <w:p w14:paraId="0E4FA015" w14:textId="77777777" w:rsidR="000C173F" w:rsidRPr="00B337D3" w:rsidRDefault="000C173F" w:rsidP="003E71E6">
            <w:pPr>
              <w:tabs>
                <w:tab w:val="left" w:pos="426"/>
              </w:tabs>
              <w:jc w:val="both"/>
            </w:pPr>
            <w:r w:rsidRPr="00B337D3">
              <w:rPr>
                <w:b/>
              </w:rPr>
              <w:t>в)</w:t>
            </w:r>
          </w:p>
        </w:tc>
        <w:tc>
          <w:tcPr>
            <w:tcW w:w="2564" w:type="dxa"/>
          </w:tcPr>
          <w:p w14:paraId="1FBCEE3E" w14:textId="77777777" w:rsidR="000C173F" w:rsidRPr="00B337D3" w:rsidRDefault="000C173F" w:rsidP="003E71E6">
            <w:pPr>
              <w:tabs>
                <w:tab w:val="left" w:pos="426"/>
              </w:tabs>
              <w:jc w:val="both"/>
              <w:rPr>
                <w:b/>
              </w:rPr>
            </w:pPr>
            <w:r w:rsidRPr="00B337D3">
              <w:rPr>
                <w:b/>
              </w:rPr>
              <w:t>г)</w:t>
            </w:r>
          </w:p>
        </w:tc>
      </w:tr>
      <w:tr w:rsidR="000C173F" w:rsidRPr="00B337D3" w14:paraId="07F3757D" w14:textId="77777777" w:rsidTr="003E71E6">
        <w:tc>
          <w:tcPr>
            <w:tcW w:w="2618" w:type="dxa"/>
          </w:tcPr>
          <w:p w14:paraId="316017EE" w14:textId="77777777" w:rsidR="000C173F" w:rsidRPr="00B337D3" w:rsidRDefault="00EA0F7E" w:rsidP="003E71E6">
            <w:pPr>
              <w:tabs>
                <w:tab w:val="left" w:pos="426"/>
              </w:tabs>
              <w:jc w:val="both"/>
            </w:pPr>
            <w:r w:rsidRPr="00B337D3">
              <w:t>2</w:t>
            </w:r>
          </w:p>
        </w:tc>
        <w:tc>
          <w:tcPr>
            <w:tcW w:w="2618" w:type="dxa"/>
          </w:tcPr>
          <w:p w14:paraId="4E82C3BA" w14:textId="77777777" w:rsidR="000C173F" w:rsidRPr="00B337D3" w:rsidRDefault="00EA0F7E" w:rsidP="003E71E6">
            <w:pPr>
              <w:tabs>
                <w:tab w:val="left" w:pos="426"/>
              </w:tabs>
              <w:jc w:val="both"/>
            </w:pPr>
            <w:r w:rsidRPr="00B337D3">
              <w:t>3</w:t>
            </w:r>
          </w:p>
        </w:tc>
        <w:tc>
          <w:tcPr>
            <w:tcW w:w="2621" w:type="dxa"/>
          </w:tcPr>
          <w:p w14:paraId="099B8E3D" w14:textId="77777777" w:rsidR="000C173F" w:rsidRPr="00B337D3" w:rsidRDefault="00EA0F7E" w:rsidP="003E71E6">
            <w:pPr>
              <w:tabs>
                <w:tab w:val="left" w:pos="426"/>
              </w:tabs>
              <w:jc w:val="both"/>
            </w:pPr>
            <w:r w:rsidRPr="00B337D3">
              <w:t>1</w:t>
            </w:r>
          </w:p>
        </w:tc>
        <w:tc>
          <w:tcPr>
            <w:tcW w:w="2564" w:type="dxa"/>
          </w:tcPr>
          <w:p w14:paraId="2FAC8191" w14:textId="77777777" w:rsidR="000C173F" w:rsidRPr="00B337D3" w:rsidRDefault="00820EF3" w:rsidP="003E71E6">
            <w:pPr>
              <w:tabs>
                <w:tab w:val="left" w:pos="426"/>
              </w:tabs>
              <w:jc w:val="both"/>
            </w:pPr>
            <w:r w:rsidRPr="00B337D3">
              <w:t>4</w:t>
            </w:r>
          </w:p>
        </w:tc>
      </w:tr>
    </w:tbl>
    <w:p w14:paraId="21EEFFC6" w14:textId="77777777" w:rsidR="00130715" w:rsidRPr="00B337D3" w:rsidRDefault="00130715" w:rsidP="00CF668B">
      <w:pPr>
        <w:suppressAutoHyphens w:val="0"/>
        <w:jc w:val="both"/>
        <w:rPr>
          <w:b/>
          <w:color w:val="000000"/>
          <w:kern w:val="0"/>
          <w:lang w:eastAsia="ru-RU"/>
        </w:rPr>
      </w:pPr>
    </w:p>
    <w:p w14:paraId="3893EB97" w14:textId="0B62FD30" w:rsidR="00CF668B" w:rsidRPr="009E7696" w:rsidRDefault="00CF668B" w:rsidP="00CF668B">
      <w:pPr>
        <w:pageBreakBefore/>
        <w:jc w:val="right"/>
      </w:pPr>
      <w:r w:rsidRPr="009E7696">
        <w:lastRenderedPageBreak/>
        <w:t xml:space="preserve">Приложение </w:t>
      </w:r>
      <w:bookmarkStart w:id="4" w:name="Ref_activity-app-78"/>
      <w:bookmarkEnd w:id="4"/>
      <w:r w:rsidR="009E7696">
        <w:t>2</w:t>
      </w:r>
    </w:p>
    <w:p w14:paraId="1DC1DD98" w14:textId="77777777" w:rsidR="00CF668B" w:rsidRPr="009E7696" w:rsidRDefault="00CF668B" w:rsidP="00CF668B">
      <w:pPr>
        <w:pStyle w:val="5"/>
      </w:pPr>
      <w:r w:rsidRPr="009E7696">
        <w:t>Зачет</w:t>
      </w:r>
    </w:p>
    <w:p w14:paraId="315ECC9D" w14:textId="77777777" w:rsidR="00CF668B" w:rsidRPr="009E7696" w:rsidRDefault="00CF668B" w:rsidP="00CF668B"/>
    <w:p w14:paraId="1CDC65F3" w14:textId="77777777" w:rsidR="00CF668B" w:rsidRPr="009E7696" w:rsidRDefault="00CF668B" w:rsidP="00CF668B">
      <w:r w:rsidRPr="009E7696">
        <w:t>Примерные вопросы к зачету, 1 курс, 1 семестр</w:t>
      </w:r>
    </w:p>
    <w:p w14:paraId="4E3FD69F" w14:textId="77777777" w:rsidR="00CF668B" w:rsidRPr="009E7696" w:rsidRDefault="00CF668B" w:rsidP="00CF668B"/>
    <w:tbl>
      <w:tblPr>
        <w:tblW w:w="1043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4"/>
        <w:gridCol w:w="2693"/>
        <w:gridCol w:w="7025"/>
      </w:tblGrid>
      <w:tr w:rsidR="00B337D3" w:rsidRPr="00B337D3" w14:paraId="6216FA7F" w14:textId="77777777" w:rsidTr="002B16F8">
        <w:trPr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0BB677E" w14:textId="77777777" w:rsidR="00B337D3" w:rsidRPr="00B337D3" w:rsidRDefault="00B337D3" w:rsidP="00B337D3">
            <w:pPr>
              <w:ind w:left="142"/>
            </w:pPr>
            <w:r w:rsidRPr="00B337D3"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7DF876" w14:textId="77777777" w:rsidR="00B337D3" w:rsidRPr="00B337D3" w:rsidRDefault="00B337D3" w:rsidP="002B16F8">
            <w:pPr>
              <w:jc w:val="center"/>
            </w:pPr>
            <w:r w:rsidRPr="00B337D3">
              <w:t>Вопрос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B1765E" w14:textId="6D54B3F4" w:rsidR="00B337D3" w:rsidRPr="00B337D3" w:rsidRDefault="00B337D3" w:rsidP="002B16F8">
            <w:pPr>
              <w:ind w:left="48" w:firstLine="672"/>
              <w:jc w:val="center"/>
            </w:pPr>
            <w:r>
              <w:t>Примерный о</w:t>
            </w:r>
            <w:r w:rsidRPr="00B337D3">
              <w:t>твет</w:t>
            </w:r>
          </w:p>
        </w:tc>
      </w:tr>
      <w:tr w:rsidR="00B337D3" w:rsidRPr="00B337D3" w14:paraId="385B8DDD" w14:textId="77777777" w:rsidTr="002B16F8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694B361" w14:textId="77777777" w:rsidR="00B337D3" w:rsidRPr="00B337D3" w:rsidRDefault="00B337D3" w:rsidP="00B337D3">
            <w:pPr>
              <w:ind w:left="142"/>
            </w:pPr>
            <w:r w:rsidRPr="00B337D3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B25087" w14:textId="77777777" w:rsidR="00B337D3" w:rsidRPr="00B337D3" w:rsidRDefault="00B337D3" w:rsidP="00B337D3">
            <w:r w:rsidRPr="00B337D3">
              <w:t>Современное положение русского языка в мире.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0C81F0A" w14:textId="77777777" w:rsidR="00B337D3" w:rsidRPr="00B337D3" w:rsidRDefault="00B337D3" w:rsidP="002B16F8">
            <w:pPr>
              <w:ind w:left="48" w:firstLine="672"/>
            </w:pPr>
            <w:r w:rsidRPr="00B337D3">
              <w:t>Русский язык является одним из шести официальных рабочих языков ООН, одним из мировых языков и самым распространенным славянским языком. Он занимает 8-е место в мире по числу носителей (около 258 млн человек). Является государственным языком России и официальным языком в ряде других государств (Беларусь, Казахстан, Кыргызстан). Сохраняет статус языка международного общения в странах СНГ, а также языка науки, культуры и образования. В мире наблюдается растущий интерес к его изучению, хотя в некоторых регионах его позиции ослабли.</w:t>
            </w:r>
          </w:p>
        </w:tc>
      </w:tr>
      <w:tr w:rsidR="00B337D3" w:rsidRPr="00B337D3" w14:paraId="162FAF88" w14:textId="77777777" w:rsidTr="002B16F8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B5E18D9" w14:textId="77777777" w:rsidR="00B337D3" w:rsidRPr="00B337D3" w:rsidRDefault="00B337D3" w:rsidP="00B337D3">
            <w:pPr>
              <w:ind w:left="142"/>
            </w:pPr>
            <w:r w:rsidRPr="00B337D3"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EC1433" w14:textId="77777777" w:rsidR="00B337D3" w:rsidRPr="00B337D3" w:rsidRDefault="00B337D3" w:rsidP="00B337D3">
            <w:r w:rsidRPr="00B337D3">
              <w:t>Основы русской орфоэпии.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2CFBA6D" w14:textId="77777777" w:rsidR="00B337D3" w:rsidRPr="00B337D3" w:rsidRDefault="00B337D3" w:rsidP="002B16F8">
            <w:pPr>
              <w:ind w:left="48" w:firstLine="672"/>
            </w:pPr>
            <w:r w:rsidRPr="00B337D3">
              <w:t>Орфоэпия — это раздел языкознания, изучающий нормы литературного произношения. Основы включают: 1) Правила произношения гласных (аканье, иканье) и согласных (оглушение, озвончение). 2) Нормы ударения. 3) Произношение отдельных грамматических форм (окончаний -ого, -его). 4) Произношение заимствованных слов. 5) Интонационные нормы. Цель орфоэпии — обеспечить единообразие звучания речи, соответствующее историческим закономерностям и современным тенденциям развития языка.</w:t>
            </w:r>
          </w:p>
        </w:tc>
      </w:tr>
      <w:tr w:rsidR="00B337D3" w:rsidRPr="00B337D3" w14:paraId="29FC39F2" w14:textId="77777777" w:rsidTr="002B16F8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E6DB645" w14:textId="77777777" w:rsidR="00B337D3" w:rsidRPr="00B337D3" w:rsidRDefault="00B337D3" w:rsidP="00B337D3">
            <w:pPr>
              <w:ind w:left="142"/>
            </w:pPr>
            <w:r w:rsidRPr="00B337D3"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1F641F2" w14:textId="77777777" w:rsidR="00B337D3" w:rsidRPr="00B337D3" w:rsidRDefault="00B337D3" w:rsidP="00B337D3">
            <w:r w:rsidRPr="00B337D3">
              <w:t>Словари русского языка. Виды словарей.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F4CA254" w14:textId="77777777" w:rsidR="00B337D3" w:rsidRPr="00B337D3" w:rsidRDefault="00B337D3" w:rsidP="002B16F8">
            <w:pPr>
              <w:ind w:left="48" w:firstLine="672"/>
            </w:pPr>
            <w:r w:rsidRPr="00B337D3">
              <w:t>Существует множество видов словарей, классифицируемых по своему назначению: 1) Толковые («Толковый словарь живого великорусского языка» В.И. Даля, словарь С.И. Ожегова) — объясняют значения слов. 2) Орфографические — показывают правильное написание. 3) Орфоэпические — фиксируют нормы произношения и ударения. 4) Этимологические — раскрывают происхождение слов. 5) Словари синонимов, антонимов, омонимов. 6) Фразеологические словари. 7) Грамматические и словари трудностей.</w:t>
            </w:r>
          </w:p>
        </w:tc>
      </w:tr>
      <w:tr w:rsidR="00B337D3" w:rsidRPr="00B337D3" w14:paraId="3E7F6242" w14:textId="77777777" w:rsidTr="002B16F8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C47D30D" w14:textId="77777777" w:rsidR="00B337D3" w:rsidRPr="00B337D3" w:rsidRDefault="00B337D3" w:rsidP="00B337D3">
            <w:pPr>
              <w:ind w:left="142"/>
            </w:pPr>
            <w:r w:rsidRPr="00B337D3"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788744" w14:textId="77777777" w:rsidR="00B337D3" w:rsidRPr="00B337D3" w:rsidRDefault="00B337D3" w:rsidP="00B337D3">
            <w:r w:rsidRPr="00B337D3">
              <w:t>Правила произношения гласных звуков.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CEA2AF8" w14:textId="77777777" w:rsidR="00B337D3" w:rsidRPr="00B337D3" w:rsidRDefault="00B337D3" w:rsidP="002B16F8">
            <w:pPr>
              <w:ind w:left="48" w:firstLine="672"/>
            </w:pPr>
            <w:r w:rsidRPr="00B337D3">
              <w:t>1) Редукция — ослабление произношения безударных гласных: «а» и «о» в первом предударном слоге звучат как [а] (аканье), в остальных безударных — как краткий гласный [ъ]. 2) Иканье — в безударных слогах после мягких согласных «е», «я» произносятся как звук, близкий к [и]. 3) Произношение гласного на месте буквы «э» после твердых согласных в немногих заимствованных словах (т[э]</w:t>
            </w:r>
            <w:proofErr w:type="spellStart"/>
            <w:r w:rsidRPr="00B337D3">
              <w:t>мп</w:t>
            </w:r>
            <w:proofErr w:type="spellEnd"/>
            <w:r w:rsidRPr="00B337D3">
              <w:t xml:space="preserve">, </w:t>
            </w:r>
            <w:proofErr w:type="spellStart"/>
            <w:r w:rsidRPr="00B337D3">
              <w:t>кашн</w:t>
            </w:r>
            <w:proofErr w:type="spellEnd"/>
            <w:r w:rsidRPr="00B337D3">
              <w:t>[э]). 4) Четкое произношение ударных гласных.</w:t>
            </w:r>
          </w:p>
        </w:tc>
      </w:tr>
      <w:tr w:rsidR="00B337D3" w:rsidRPr="00B337D3" w14:paraId="4589E181" w14:textId="77777777" w:rsidTr="002B16F8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7E942B0" w14:textId="77777777" w:rsidR="00B337D3" w:rsidRPr="00B337D3" w:rsidRDefault="00B337D3" w:rsidP="00B337D3">
            <w:pPr>
              <w:ind w:left="142"/>
            </w:pPr>
            <w:r w:rsidRPr="00B337D3">
              <w:lastRenderedPageBreak/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B02312" w14:textId="77777777" w:rsidR="00B337D3" w:rsidRPr="00B337D3" w:rsidRDefault="00B337D3" w:rsidP="00B337D3">
            <w:r w:rsidRPr="00B337D3">
              <w:t>Слово и его значение в речи.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23E27CE" w14:textId="77777777" w:rsidR="00B337D3" w:rsidRPr="00B337D3" w:rsidRDefault="00B337D3" w:rsidP="002B16F8">
            <w:pPr>
              <w:ind w:left="48" w:firstLine="672"/>
            </w:pPr>
            <w:r w:rsidRPr="00B337D3">
              <w:t>Слово — основная единица языка, служащая для именования предметов, признаков, действий и т.д. Его значение реализуется в речи. Аспекты: 1) Лексическое значение — отображение в слове реалий действительности. 2) Грамматическое значение (род, число, падеж и др.). 3) В речи значение слова конкретизируется контекстом, может приобретать дополнительные оттенки, вступать в синонимические или антонимические отношения. Правильный выбор слова с учетом его точного значения и стилистической окраски — важнейший аспект речевой культуры.</w:t>
            </w:r>
          </w:p>
        </w:tc>
      </w:tr>
      <w:tr w:rsidR="00B337D3" w:rsidRPr="00B337D3" w14:paraId="24696450" w14:textId="77777777" w:rsidTr="002B16F8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59CD945" w14:textId="77777777" w:rsidR="00B337D3" w:rsidRPr="00B337D3" w:rsidRDefault="00B337D3" w:rsidP="00B337D3">
            <w:pPr>
              <w:ind w:left="142"/>
            </w:pPr>
            <w:r w:rsidRPr="00B337D3"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4809E0" w14:textId="77777777" w:rsidR="00B337D3" w:rsidRPr="00B337D3" w:rsidRDefault="00B337D3" w:rsidP="00B337D3">
            <w:r w:rsidRPr="00B337D3">
              <w:t>Правила произношения согласных звуков.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FAFC019" w14:textId="77777777" w:rsidR="00B337D3" w:rsidRPr="00B337D3" w:rsidRDefault="00B337D3" w:rsidP="002B16F8">
            <w:pPr>
              <w:ind w:left="48" w:firstLine="672"/>
            </w:pPr>
            <w:r w:rsidRPr="00B337D3">
              <w:t>1) Оглушение звонких согласных на конце слова (</w:t>
            </w:r>
            <w:proofErr w:type="spellStart"/>
            <w:r w:rsidRPr="00B337D3">
              <w:t>хл</w:t>
            </w:r>
            <w:proofErr w:type="gramStart"/>
            <w:r w:rsidRPr="00B337D3">
              <w:t>е</w:t>
            </w:r>
            <w:proofErr w:type="spellEnd"/>
            <w:r w:rsidRPr="00B337D3">
              <w:t>[</w:t>
            </w:r>
            <w:proofErr w:type="gramEnd"/>
            <w:r w:rsidRPr="00B337D3">
              <w:t xml:space="preserve">п], </w:t>
            </w:r>
            <w:proofErr w:type="spellStart"/>
            <w:r w:rsidRPr="00B337D3">
              <w:t>моро</w:t>
            </w:r>
            <w:proofErr w:type="spellEnd"/>
            <w:r w:rsidRPr="00B337D3">
              <w:t>[с]). 2) Озвончение глухих перед звонкими (</w:t>
            </w:r>
            <w:proofErr w:type="spellStart"/>
            <w:r w:rsidRPr="00B337D3">
              <w:t>сдела</w:t>
            </w:r>
            <w:proofErr w:type="spellEnd"/>
            <w:r w:rsidRPr="00B337D3">
              <w:t>[д’]бать). 3) Произношение сочетаний «</w:t>
            </w:r>
            <w:proofErr w:type="spellStart"/>
            <w:r w:rsidRPr="00B337D3">
              <w:t>чт</w:t>
            </w:r>
            <w:proofErr w:type="spellEnd"/>
            <w:r w:rsidRPr="00B337D3">
              <w:t>», «</w:t>
            </w:r>
            <w:proofErr w:type="spellStart"/>
            <w:r w:rsidRPr="00B337D3">
              <w:t>чн</w:t>
            </w:r>
            <w:proofErr w:type="spellEnd"/>
            <w:r w:rsidRPr="00B337D3">
              <w:t>» (что — [</w:t>
            </w:r>
            <w:proofErr w:type="spellStart"/>
            <w:r w:rsidRPr="00B337D3">
              <w:t>што</w:t>
            </w:r>
            <w:proofErr w:type="spellEnd"/>
            <w:r w:rsidRPr="00B337D3">
              <w:t>], скучно — [</w:t>
            </w:r>
            <w:proofErr w:type="spellStart"/>
            <w:r w:rsidRPr="00B337D3">
              <w:t>скушно</w:t>
            </w:r>
            <w:proofErr w:type="spellEnd"/>
            <w:r w:rsidRPr="00B337D3">
              <w:t>], хотя в ряде слов сохраняется [</w:t>
            </w:r>
            <w:proofErr w:type="spellStart"/>
            <w:r w:rsidRPr="00B337D3">
              <w:t>чн</w:t>
            </w:r>
            <w:proofErr w:type="spellEnd"/>
            <w:r w:rsidRPr="00B337D3">
              <w:t>]: точный). 4) Мягкое произношение согласных перед «е» в большинстве заимствований (т[э]</w:t>
            </w:r>
            <w:proofErr w:type="spellStart"/>
            <w:r w:rsidRPr="00B337D3">
              <w:t>рмин</w:t>
            </w:r>
            <w:proofErr w:type="spellEnd"/>
            <w:r w:rsidRPr="00B337D3">
              <w:t>, но пар[тэ]р). 5) Упрощение групп согласных (здравствуйте — [</w:t>
            </w:r>
            <w:proofErr w:type="spellStart"/>
            <w:r w:rsidRPr="00B337D3">
              <w:t>здраствуйте</w:t>
            </w:r>
            <w:proofErr w:type="spellEnd"/>
            <w:r w:rsidRPr="00B337D3">
              <w:t>]).</w:t>
            </w:r>
          </w:p>
        </w:tc>
      </w:tr>
      <w:tr w:rsidR="00B337D3" w:rsidRPr="00B337D3" w14:paraId="601F9B53" w14:textId="77777777" w:rsidTr="002B16F8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A3A13BF" w14:textId="77777777" w:rsidR="00B337D3" w:rsidRPr="00B337D3" w:rsidRDefault="00B337D3" w:rsidP="00B337D3">
            <w:pPr>
              <w:ind w:left="142"/>
            </w:pPr>
            <w:r w:rsidRPr="00B337D3"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14798E" w14:textId="77777777" w:rsidR="00B337D3" w:rsidRPr="00B337D3" w:rsidRDefault="00B337D3" w:rsidP="00B337D3">
            <w:r w:rsidRPr="00B337D3">
              <w:t>Иноязычные слова в современной русской речи.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987F71B" w14:textId="77777777" w:rsidR="00B337D3" w:rsidRPr="00B337D3" w:rsidRDefault="00B337D3" w:rsidP="002B16F8">
            <w:pPr>
              <w:ind w:left="48" w:firstLine="672"/>
            </w:pPr>
            <w:r w:rsidRPr="00B337D3">
              <w:t>Заимствование — естественный процесс обогащения языка. Основные источники: английский, французский, немецкий, латинский, греческий языки. Причины: необходимость назвать новые реалии (компьютер, гаджет), стремление к модному или престижному выражению (имидж, презентация). Проблема: неоправданное и чрезмерное употребление иностранных слов там, где есть русские аналоги (ср.: «пролонгировать» и «продлить»). Важно использовать иноязычную лексику уместно, понимая ее точное значение.</w:t>
            </w:r>
          </w:p>
        </w:tc>
      </w:tr>
      <w:tr w:rsidR="00B337D3" w:rsidRPr="00B337D3" w14:paraId="74ED8505" w14:textId="77777777" w:rsidTr="002B16F8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796BB29" w14:textId="77777777" w:rsidR="00B337D3" w:rsidRPr="00B337D3" w:rsidRDefault="00B337D3" w:rsidP="00B337D3">
            <w:pPr>
              <w:ind w:left="142"/>
            </w:pPr>
            <w:r w:rsidRPr="00B337D3"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96DEF9" w14:textId="77777777" w:rsidR="00B337D3" w:rsidRPr="00B337D3" w:rsidRDefault="00B337D3" w:rsidP="00B337D3">
            <w:r w:rsidRPr="00B337D3">
              <w:t>Диалектные и просторечные черты в произношении.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2F4D072" w14:textId="77777777" w:rsidR="00B337D3" w:rsidRPr="00B337D3" w:rsidRDefault="00B337D3" w:rsidP="002B16F8">
            <w:pPr>
              <w:ind w:left="48" w:firstLine="672"/>
            </w:pPr>
            <w:r w:rsidRPr="00B337D3">
              <w:t xml:space="preserve">Диалектные черты — особенности произношения, характерные для жителей определенной территории (например, оканье на Севере, </w:t>
            </w:r>
            <w:proofErr w:type="spellStart"/>
            <w:r w:rsidRPr="00B337D3">
              <w:t>гэканье</w:t>
            </w:r>
            <w:proofErr w:type="spellEnd"/>
            <w:r w:rsidRPr="00B337D3">
              <w:t xml:space="preserve"> на Юге, цоканье). Просторечные черты — отступления от литературной нормы, распространенные в небрежной речи городских жителей: 1) «</w:t>
            </w:r>
            <w:proofErr w:type="gramStart"/>
            <w:r w:rsidRPr="00B337D3">
              <w:t>Я[</w:t>
            </w:r>
            <w:proofErr w:type="gramEnd"/>
            <w:r w:rsidRPr="00B337D3">
              <w:t>б’]локо», «ко[л’]</w:t>
            </w:r>
            <w:proofErr w:type="spellStart"/>
            <w:r w:rsidRPr="00B337D3">
              <w:t>идор</w:t>
            </w:r>
            <w:proofErr w:type="spellEnd"/>
            <w:r w:rsidRPr="00B337D3">
              <w:t>» (</w:t>
            </w:r>
            <w:proofErr w:type="spellStart"/>
            <w:r w:rsidRPr="00B337D3">
              <w:t>гиперкоррекция</w:t>
            </w:r>
            <w:proofErr w:type="spellEnd"/>
            <w:r w:rsidRPr="00B337D3">
              <w:t>). 2) «</w:t>
            </w:r>
            <w:proofErr w:type="spellStart"/>
            <w:r w:rsidRPr="00B337D3">
              <w:t>Тран</w:t>
            </w:r>
            <w:proofErr w:type="spellEnd"/>
            <w:r w:rsidRPr="00B337D3">
              <w:t>[в]ай», «[ш]пион» (неверное произношение). 3) Неправильное ударение («</w:t>
            </w:r>
            <w:proofErr w:type="spellStart"/>
            <w:r w:rsidRPr="00B337D3">
              <w:t>звóнит</w:t>
            </w:r>
            <w:proofErr w:type="spellEnd"/>
            <w:r w:rsidRPr="00B337D3">
              <w:t>», «</w:t>
            </w:r>
            <w:proofErr w:type="spellStart"/>
            <w:r w:rsidRPr="00B337D3">
              <w:t>положúл</w:t>
            </w:r>
            <w:proofErr w:type="spellEnd"/>
            <w:r w:rsidRPr="00B337D3">
              <w:t>»). В литературной речи такие черты недопустимы.</w:t>
            </w:r>
          </w:p>
        </w:tc>
      </w:tr>
      <w:tr w:rsidR="00B337D3" w:rsidRPr="00B337D3" w14:paraId="31B38B12" w14:textId="77777777" w:rsidTr="002B16F8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7150853" w14:textId="77777777" w:rsidR="00B337D3" w:rsidRPr="00B337D3" w:rsidRDefault="00B337D3" w:rsidP="00B337D3">
            <w:pPr>
              <w:ind w:left="142"/>
            </w:pPr>
            <w:r w:rsidRPr="00B337D3"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ED4D90" w14:textId="77777777" w:rsidR="00B337D3" w:rsidRPr="00B337D3" w:rsidRDefault="00B337D3" w:rsidP="00B337D3">
            <w:r w:rsidRPr="00B337D3">
              <w:t>Синонимы и речевая культура.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6C57F5B" w14:textId="77777777" w:rsidR="00B337D3" w:rsidRPr="00B337D3" w:rsidRDefault="00B337D3" w:rsidP="002B16F8">
            <w:pPr>
              <w:ind w:left="48" w:firstLine="672"/>
            </w:pPr>
            <w:r w:rsidRPr="00B337D3">
              <w:t xml:space="preserve">Синонимы — слова, близкие или тождественные по значению, но различающиеся оттенками смысла, стилистической окраской или употреблением (глаза — очи, враг — противник). Роль в речевой культуре: 1) Позволяют точно выразить мысль, выбирая наиболее подходящий оттенок значения. 2) Помогают избежать неоправданных повторов. 3) </w:t>
            </w:r>
            <w:r w:rsidRPr="00B337D3">
              <w:lastRenderedPageBreak/>
              <w:t>Служат средством стилистического оформления текста. Умелое использование синонимов — показатель богатства речи и языкового чутья говорящего.</w:t>
            </w:r>
          </w:p>
        </w:tc>
      </w:tr>
      <w:tr w:rsidR="00B337D3" w:rsidRPr="00B337D3" w14:paraId="466582E5" w14:textId="77777777" w:rsidTr="002B16F8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FEAF02E" w14:textId="77777777" w:rsidR="00B337D3" w:rsidRPr="00B337D3" w:rsidRDefault="00B337D3" w:rsidP="00B337D3">
            <w:pPr>
              <w:ind w:left="142"/>
            </w:pPr>
            <w:r w:rsidRPr="00B337D3">
              <w:lastRenderedPageBreak/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0CE8DC" w14:textId="77777777" w:rsidR="00B337D3" w:rsidRPr="00B337D3" w:rsidRDefault="00B337D3" w:rsidP="00B337D3">
            <w:r w:rsidRPr="00B337D3">
              <w:t>Нормы русского ударения.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14DF2BA" w14:textId="77777777" w:rsidR="00B337D3" w:rsidRPr="00B337D3" w:rsidRDefault="00B337D3" w:rsidP="002B16F8">
            <w:pPr>
              <w:ind w:left="48" w:firstLine="672"/>
            </w:pPr>
            <w:r w:rsidRPr="00B337D3">
              <w:t xml:space="preserve">Русское ударение разноместное (может падать на любой слог) и подвижное (в разных формах одного слова может перемещаться: </w:t>
            </w:r>
            <w:proofErr w:type="spellStart"/>
            <w:r w:rsidRPr="00B337D3">
              <w:t>гóрод</w:t>
            </w:r>
            <w:proofErr w:type="spellEnd"/>
            <w:r w:rsidRPr="00B337D3">
              <w:t xml:space="preserve"> — </w:t>
            </w:r>
            <w:proofErr w:type="spellStart"/>
            <w:r w:rsidRPr="00B337D3">
              <w:t>городá</w:t>
            </w:r>
            <w:proofErr w:type="spellEnd"/>
            <w:r w:rsidRPr="00B337D3">
              <w:t>). Основные нормы: 1) Необходимо запоминать ударения в частотных словах, особенно в глаголах прошедшего времени женского рода (</w:t>
            </w:r>
            <w:proofErr w:type="spellStart"/>
            <w:r w:rsidRPr="00B337D3">
              <w:t>бралá</w:t>
            </w:r>
            <w:proofErr w:type="spellEnd"/>
            <w:r w:rsidRPr="00B337D3">
              <w:t xml:space="preserve">, </w:t>
            </w:r>
            <w:proofErr w:type="spellStart"/>
            <w:r w:rsidRPr="00B337D3">
              <w:t>звалá</w:t>
            </w:r>
            <w:proofErr w:type="spellEnd"/>
            <w:r w:rsidRPr="00B337D3">
              <w:t xml:space="preserve">, </w:t>
            </w:r>
            <w:proofErr w:type="spellStart"/>
            <w:r w:rsidRPr="00B337D3">
              <w:t>понялá</w:t>
            </w:r>
            <w:proofErr w:type="spellEnd"/>
            <w:r w:rsidRPr="00B337D3">
              <w:t>). 2) В существительных иноязычного происхождения ударение часто фиксировано (</w:t>
            </w:r>
            <w:proofErr w:type="spellStart"/>
            <w:r w:rsidRPr="00B337D3">
              <w:t>жалюзú</w:t>
            </w:r>
            <w:proofErr w:type="spellEnd"/>
            <w:r w:rsidRPr="00B337D3">
              <w:t xml:space="preserve">, </w:t>
            </w:r>
            <w:proofErr w:type="spellStart"/>
            <w:r w:rsidRPr="00B337D3">
              <w:t>диспáнсер</w:t>
            </w:r>
            <w:proofErr w:type="spellEnd"/>
            <w:r w:rsidRPr="00B337D3">
              <w:t>). 3) Следует сверяться с орфоэпическими словарями в случае сомнений. Нарушение акцентологических норм считается грубой речевой ошибкой.</w:t>
            </w:r>
          </w:p>
        </w:tc>
      </w:tr>
    </w:tbl>
    <w:p w14:paraId="6D9D1BEE" w14:textId="15D5AEFC" w:rsidR="00CF668B" w:rsidRPr="009E7696" w:rsidRDefault="00CF668B" w:rsidP="00B337D3">
      <w:pPr>
        <w:ind w:left="720"/>
      </w:pPr>
    </w:p>
    <w:sectPr w:rsidR="00CF668B" w:rsidRPr="009E7696" w:rsidSect="00F211C5">
      <w:footerReference w:type="even" r:id="rId13"/>
      <w:footerReference w:type="default" r:id="rId14"/>
      <w:footerReference w:type="first" r:id="rId15"/>
      <w:pgSz w:w="11906" w:h="16838"/>
      <w:pgMar w:top="1134" w:right="567" w:bottom="1693" w:left="1134" w:header="720" w:footer="1134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8097E9" w14:textId="77777777" w:rsidR="00375ADC" w:rsidRDefault="00375ADC">
      <w:r>
        <w:separator/>
      </w:r>
    </w:p>
  </w:endnote>
  <w:endnote w:type="continuationSeparator" w:id="0">
    <w:p w14:paraId="04893E96" w14:textId="77777777" w:rsidR="00375ADC" w:rsidRDefault="00375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Liberation Serif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E58C63" w14:textId="77777777" w:rsidR="003E71E6" w:rsidRDefault="003E71E6">
    <w:pPr>
      <w:pStyle w:val="a6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3AC7F0" w14:textId="77777777" w:rsidR="003E71E6" w:rsidRDefault="003E71E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CDC4AD" w14:textId="77777777" w:rsidR="003E71E6" w:rsidRDefault="003E71E6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F5E2DF" w14:textId="77777777" w:rsidR="003E71E6" w:rsidRDefault="003E71E6">
    <w:pPr>
      <w:pStyle w:val="a6"/>
      <w:tabs>
        <w:tab w:val="clear" w:pos="9355"/>
        <w:tab w:val="right" w:pos="9250"/>
      </w:tabs>
      <w:ind w:right="-28"/>
      <w:jc w:val="righ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19A10D" w14:textId="77777777" w:rsidR="003E71E6" w:rsidRDefault="003E71E6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FA7D26" w14:textId="77777777" w:rsidR="003E71E6" w:rsidRDefault="003E71E6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90B11C" w14:textId="77777777" w:rsidR="003E71E6" w:rsidRDefault="00BC6E46">
    <w:pPr>
      <w:pStyle w:val="a6"/>
      <w:jc w:val="right"/>
    </w:pPr>
    <w:r>
      <w:fldChar w:fldCharType="begin"/>
    </w:r>
    <w:r>
      <w:instrText xml:space="preserve"> PAGE </w:instrText>
    </w:r>
    <w:r>
      <w:fldChar w:fldCharType="separate"/>
    </w:r>
    <w:r w:rsidR="009A0148">
      <w:rPr>
        <w:noProof/>
      </w:rPr>
      <w:t>3</w:t>
    </w:r>
    <w:r>
      <w:rPr>
        <w:noProof/>
      </w:rP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37C64E" w14:textId="77777777" w:rsidR="003E71E6" w:rsidRDefault="003E71E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762DEF" w14:textId="77777777" w:rsidR="00375ADC" w:rsidRDefault="00375ADC">
      <w:r>
        <w:separator/>
      </w:r>
    </w:p>
  </w:footnote>
  <w:footnote w:type="continuationSeparator" w:id="0">
    <w:p w14:paraId="0F9E3730" w14:textId="77777777" w:rsidR="00375ADC" w:rsidRDefault="00375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368141FD"/>
    <w:multiLevelType w:val="multilevel"/>
    <w:tmpl w:val="8ACC4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39668F"/>
    <w:multiLevelType w:val="hybridMultilevel"/>
    <w:tmpl w:val="972A9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668B"/>
    <w:rsid w:val="00065C0D"/>
    <w:rsid w:val="000A39E4"/>
    <w:rsid w:val="000C173F"/>
    <w:rsid w:val="000C38F5"/>
    <w:rsid w:val="000D6824"/>
    <w:rsid w:val="000F25C7"/>
    <w:rsid w:val="000F4282"/>
    <w:rsid w:val="000F5214"/>
    <w:rsid w:val="001019DC"/>
    <w:rsid w:val="00125016"/>
    <w:rsid w:val="001274B8"/>
    <w:rsid w:val="00130715"/>
    <w:rsid w:val="001469F7"/>
    <w:rsid w:val="00157105"/>
    <w:rsid w:val="001B4FCB"/>
    <w:rsid w:val="002443B5"/>
    <w:rsid w:val="00267DE4"/>
    <w:rsid w:val="00276AAB"/>
    <w:rsid w:val="002B16F8"/>
    <w:rsid w:val="002B6DDF"/>
    <w:rsid w:val="002C3F26"/>
    <w:rsid w:val="002E2EF8"/>
    <w:rsid w:val="002F0527"/>
    <w:rsid w:val="002F0C3B"/>
    <w:rsid w:val="0031773D"/>
    <w:rsid w:val="00350773"/>
    <w:rsid w:val="00375ADC"/>
    <w:rsid w:val="003773F2"/>
    <w:rsid w:val="00382F0C"/>
    <w:rsid w:val="003D78F4"/>
    <w:rsid w:val="003E71E6"/>
    <w:rsid w:val="004417AD"/>
    <w:rsid w:val="00462200"/>
    <w:rsid w:val="004741D0"/>
    <w:rsid w:val="00482AEA"/>
    <w:rsid w:val="004935BB"/>
    <w:rsid w:val="004A105F"/>
    <w:rsid w:val="0053192D"/>
    <w:rsid w:val="005B382D"/>
    <w:rsid w:val="00623408"/>
    <w:rsid w:val="00724A62"/>
    <w:rsid w:val="00727836"/>
    <w:rsid w:val="00780842"/>
    <w:rsid w:val="007F4EB2"/>
    <w:rsid w:val="0082063C"/>
    <w:rsid w:val="00820EF3"/>
    <w:rsid w:val="00826A63"/>
    <w:rsid w:val="00842CFC"/>
    <w:rsid w:val="0090572B"/>
    <w:rsid w:val="00964EF3"/>
    <w:rsid w:val="009823F9"/>
    <w:rsid w:val="009A0148"/>
    <w:rsid w:val="009E7696"/>
    <w:rsid w:val="00A13D9A"/>
    <w:rsid w:val="00A943D8"/>
    <w:rsid w:val="00AA58B6"/>
    <w:rsid w:val="00AE3BB3"/>
    <w:rsid w:val="00AF2DC4"/>
    <w:rsid w:val="00B0284E"/>
    <w:rsid w:val="00B23F33"/>
    <w:rsid w:val="00B337D3"/>
    <w:rsid w:val="00B55246"/>
    <w:rsid w:val="00B739BC"/>
    <w:rsid w:val="00B80A1C"/>
    <w:rsid w:val="00BC6E46"/>
    <w:rsid w:val="00C0426F"/>
    <w:rsid w:val="00C3526A"/>
    <w:rsid w:val="00C40C2B"/>
    <w:rsid w:val="00CA2942"/>
    <w:rsid w:val="00CA3762"/>
    <w:rsid w:val="00CB0EBA"/>
    <w:rsid w:val="00CF668B"/>
    <w:rsid w:val="00D05B0D"/>
    <w:rsid w:val="00D22A18"/>
    <w:rsid w:val="00D623DD"/>
    <w:rsid w:val="00DD3868"/>
    <w:rsid w:val="00E52E15"/>
    <w:rsid w:val="00E53E16"/>
    <w:rsid w:val="00EA0F7E"/>
    <w:rsid w:val="00EC3B6C"/>
    <w:rsid w:val="00F014CD"/>
    <w:rsid w:val="00F02E32"/>
    <w:rsid w:val="00F1166A"/>
    <w:rsid w:val="00F211C5"/>
    <w:rsid w:val="00F23A84"/>
    <w:rsid w:val="00F34D26"/>
    <w:rsid w:val="00F47F45"/>
    <w:rsid w:val="00F60905"/>
    <w:rsid w:val="00F8553D"/>
    <w:rsid w:val="00FB5CC9"/>
    <w:rsid w:val="00FE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237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1D0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5">
    <w:name w:val="heading 5"/>
    <w:basedOn w:val="a"/>
    <w:next w:val="a0"/>
    <w:link w:val="50"/>
    <w:qFormat/>
    <w:rsid w:val="00CF668B"/>
    <w:pPr>
      <w:keepNext/>
      <w:numPr>
        <w:ilvl w:val="4"/>
        <w:numId w:val="1"/>
      </w:numPr>
      <w:spacing w:before="120" w:after="60"/>
      <w:ind w:left="0" w:firstLine="0"/>
      <w:jc w:val="center"/>
      <w:outlineLvl w:val="4"/>
    </w:pPr>
    <w:rPr>
      <w:rFonts w:eastAsia="Droid Sans Fallback" w:cs="FreeSans"/>
      <w:b/>
      <w:bCs/>
    </w:rPr>
  </w:style>
  <w:style w:type="paragraph" w:styleId="6">
    <w:name w:val="heading 6"/>
    <w:basedOn w:val="a"/>
    <w:next w:val="a0"/>
    <w:link w:val="60"/>
    <w:qFormat/>
    <w:rsid w:val="00CF668B"/>
    <w:pPr>
      <w:keepNext/>
      <w:spacing w:before="170" w:after="227"/>
      <w:jc w:val="center"/>
      <w:outlineLvl w:val="5"/>
    </w:pPr>
    <w:rPr>
      <w:rFonts w:ascii="Liberation Serif" w:eastAsia="Droid Sans Fallback" w:hAnsi="Liberation Serif" w:cs="FreeSan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CF668B"/>
    <w:rPr>
      <w:rFonts w:ascii="Times New Roman" w:eastAsia="Droid Sans Fallback" w:hAnsi="Times New Roman" w:cs="FreeSans"/>
      <w:b/>
      <w:bCs/>
      <w:kern w:val="2"/>
      <w:sz w:val="24"/>
      <w:szCs w:val="24"/>
      <w:lang w:eastAsia="zh-CN"/>
    </w:rPr>
  </w:style>
  <w:style w:type="character" w:customStyle="1" w:styleId="60">
    <w:name w:val="Заголовок 6 Знак"/>
    <w:basedOn w:val="a1"/>
    <w:link w:val="6"/>
    <w:rsid w:val="00CF668B"/>
    <w:rPr>
      <w:rFonts w:ascii="Liberation Serif" w:eastAsia="Droid Sans Fallback" w:hAnsi="Liberation Serif" w:cs="FreeSans"/>
      <w:kern w:val="2"/>
      <w:sz w:val="24"/>
      <w:szCs w:val="24"/>
      <w:lang w:eastAsia="zh-CN"/>
    </w:rPr>
  </w:style>
  <w:style w:type="character" w:styleId="a4">
    <w:name w:val="Strong"/>
    <w:uiPriority w:val="22"/>
    <w:qFormat/>
    <w:rsid w:val="00CF668B"/>
    <w:rPr>
      <w:rFonts w:cs="Times New Roman"/>
      <w:b/>
    </w:rPr>
  </w:style>
  <w:style w:type="paragraph" w:styleId="a0">
    <w:name w:val="Body Text"/>
    <w:basedOn w:val="a"/>
    <w:link w:val="a5"/>
    <w:rsid w:val="00CF668B"/>
    <w:pPr>
      <w:jc w:val="center"/>
    </w:pPr>
    <w:rPr>
      <w:szCs w:val="20"/>
    </w:rPr>
  </w:style>
  <w:style w:type="character" w:customStyle="1" w:styleId="a5">
    <w:name w:val="Основной текст Знак"/>
    <w:basedOn w:val="a1"/>
    <w:link w:val="a0"/>
    <w:rsid w:val="00CF668B"/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paragraph" w:styleId="a6">
    <w:name w:val="footer"/>
    <w:basedOn w:val="a"/>
    <w:link w:val="a7"/>
    <w:rsid w:val="00CF668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CF668B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1">
    <w:name w:val="Без интервала1"/>
    <w:rsid w:val="00CF668B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10">
    <w:name w:val="toc 1"/>
    <w:basedOn w:val="a"/>
    <w:rsid w:val="00CF668B"/>
    <w:pPr>
      <w:suppressLineNumbers/>
      <w:tabs>
        <w:tab w:val="left" w:pos="438"/>
        <w:tab w:val="right" w:leader="dot" w:pos="10205"/>
      </w:tabs>
      <w:ind w:left="439" w:right="354" w:hanging="439"/>
    </w:pPr>
    <w:rPr>
      <w:rFonts w:cs="FreeSans"/>
    </w:rPr>
  </w:style>
  <w:style w:type="paragraph" w:customStyle="1" w:styleId="a8">
    <w:basedOn w:val="a"/>
    <w:next w:val="a9"/>
    <w:uiPriority w:val="99"/>
    <w:unhideWhenUsed/>
    <w:rsid w:val="00CF668B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9">
    <w:name w:val="Normal (Web)"/>
    <w:basedOn w:val="a"/>
    <w:unhideWhenUsed/>
    <w:rsid w:val="00CF668B"/>
  </w:style>
  <w:style w:type="character" w:styleId="aa">
    <w:name w:val="Emphasis"/>
    <w:uiPriority w:val="20"/>
    <w:qFormat/>
    <w:rsid w:val="00482AEA"/>
    <w:rPr>
      <w:i/>
      <w:iCs/>
    </w:rPr>
  </w:style>
  <w:style w:type="character" w:customStyle="1" w:styleId="m5tqyf">
    <w:name w:val="m5tqyf"/>
    <w:basedOn w:val="a1"/>
    <w:rsid w:val="003D78F4"/>
  </w:style>
  <w:style w:type="paragraph" w:customStyle="1" w:styleId="ds-markdown-paragraph">
    <w:name w:val="ds-markdown-paragraph"/>
    <w:basedOn w:val="a"/>
    <w:rsid w:val="00B739B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b">
    <w:name w:val="List Paragraph"/>
    <w:basedOn w:val="a"/>
    <w:uiPriority w:val="34"/>
    <w:qFormat/>
    <w:rsid w:val="004741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13</Pages>
  <Words>2390</Words>
  <Characters>13628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</dc:creator>
  <cp:lastModifiedBy>Комп</cp:lastModifiedBy>
  <cp:revision>61</cp:revision>
  <dcterms:created xsi:type="dcterms:W3CDTF">2025-11-24T05:51:00Z</dcterms:created>
  <dcterms:modified xsi:type="dcterms:W3CDTF">2026-03-02T11:55:00Z</dcterms:modified>
</cp:coreProperties>
</file>